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84" w:rsidRDefault="00D90C84" w:rsidP="00D90C84">
      <w:pPr>
        <w:spacing w:after="0" w:line="240" w:lineRule="auto"/>
        <w:jc w:val="center"/>
        <w:rPr>
          <w:rFonts w:ascii="Trebuchet MS" w:hAnsi="Trebuchet MS" w:cs="Times New Roman"/>
          <w:b/>
        </w:rPr>
      </w:pPr>
      <w:r w:rsidRPr="00D90C84">
        <w:rPr>
          <w:rFonts w:ascii="Trebuchet MS" w:hAnsi="Trebuchet MS" w:cs="Times New Roman"/>
          <w:b/>
        </w:rPr>
        <w:t>Indian Institute of Management Indore</w:t>
      </w:r>
    </w:p>
    <w:p w:rsidR="00FB229D" w:rsidRPr="00D90C84" w:rsidRDefault="00FB229D" w:rsidP="00D90C84">
      <w:pPr>
        <w:spacing w:after="0" w:line="240" w:lineRule="auto"/>
        <w:jc w:val="center"/>
        <w:rPr>
          <w:rFonts w:ascii="Trebuchet MS" w:hAnsi="Trebuchet MS" w:cs="Times New Roman"/>
          <w:b/>
        </w:rPr>
      </w:pPr>
    </w:p>
    <w:p w:rsidR="00D90C84" w:rsidRPr="00D90C84" w:rsidRDefault="00D90C84" w:rsidP="0024114F">
      <w:pPr>
        <w:spacing w:after="0" w:line="240" w:lineRule="auto"/>
        <w:jc w:val="both"/>
        <w:rPr>
          <w:rFonts w:ascii="Trebuchet MS" w:hAnsi="Trebuchet MS" w:cs="Times New Roman"/>
          <w:b/>
        </w:rPr>
      </w:pPr>
      <w:r w:rsidRPr="00D90C84">
        <w:rPr>
          <w:rFonts w:ascii="Trebuchet MS" w:hAnsi="Trebuchet MS" w:cs="Times New Roman"/>
          <w:b/>
        </w:rPr>
        <w:t xml:space="preserve">Programme Name: Management Development Programme on Local Governance for </w:t>
      </w:r>
      <w:r w:rsidR="00FB229D">
        <w:rPr>
          <w:rFonts w:ascii="Trebuchet MS" w:hAnsi="Trebuchet MS" w:cs="Times New Roman"/>
          <w:b/>
        </w:rPr>
        <w:tab/>
      </w:r>
      <w:r w:rsidR="00FB229D">
        <w:rPr>
          <w:rFonts w:ascii="Trebuchet MS" w:hAnsi="Trebuchet MS" w:cs="Times New Roman"/>
          <w:b/>
        </w:rPr>
        <w:tab/>
      </w:r>
      <w:r w:rsidR="00FB229D">
        <w:rPr>
          <w:rFonts w:ascii="Trebuchet MS" w:hAnsi="Trebuchet MS" w:cs="Times New Roman"/>
          <w:b/>
        </w:rPr>
        <w:tab/>
        <w:t xml:space="preserve">        </w:t>
      </w:r>
      <w:r w:rsidRPr="00D90C84">
        <w:rPr>
          <w:rFonts w:ascii="Trebuchet MS" w:hAnsi="Trebuchet MS" w:cs="Times New Roman"/>
          <w:b/>
        </w:rPr>
        <w:t>District Governors of Mongolia</w:t>
      </w:r>
    </w:p>
    <w:p w:rsidR="00D90C84" w:rsidRPr="00D90C84" w:rsidRDefault="00D90C84" w:rsidP="0024114F">
      <w:pPr>
        <w:spacing w:after="0" w:line="240" w:lineRule="auto"/>
        <w:jc w:val="both"/>
        <w:rPr>
          <w:rFonts w:ascii="Trebuchet MS" w:hAnsi="Trebuchet MS" w:cs="Times New Roman"/>
          <w:b/>
        </w:rPr>
      </w:pPr>
    </w:p>
    <w:p w:rsidR="00D90C84" w:rsidRPr="00D90C84" w:rsidRDefault="00D90C84" w:rsidP="0024114F">
      <w:pPr>
        <w:spacing w:after="0" w:line="240" w:lineRule="auto"/>
        <w:jc w:val="both"/>
        <w:rPr>
          <w:rFonts w:ascii="Trebuchet MS" w:hAnsi="Trebuchet MS" w:cs="Times New Roman"/>
          <w:b/>
        </w:rPr>
      </w:pPr>
      <w:r w:rsidRPr="00D90C84">
        <w:rPr>
          <w:rFonts w:ascii="Trebuchet MS" w:hAnsi="Trebuchet MS" w:cs="Times New Roman"/>
          <w:b/>
        </w:rPr>
        <w:t>Programme Date: January 06 – 10, 20</w:t>
      </w:r>
      <w:r w:rsidR="00FB229D">
        <w:rPr>
          <w:rFonts w:ascii="Trebuchet MS" w:hAnsi="Trebuchet MS" w:cs="Times New Roman"/>
          <w:b/>
        </w:rPr>
        <w:t>20</w:t>
      </w:r>
    </w:p>
    <w:p w:rsidR="00D90C84" w:rsidRPr="00D90C84" w:rsidRDefault="00D90C84" w:rsidP="0024114F">
      <w:pPr>
        <w:spacing w:after="0" w:line="240" w:lineRule="auto"/>
        <w:jc w:val="both"/>
        <w:rPr>
          <w:rFonts w:ascii="Trebuchet MS" w:hAnsi="Trebuchet MS" w:cs="Times New Roman"/>
          <w:b/>
        </w:rPr>
      </w:pPr>
    </w:p>
    <w:p w:rsidR="0024114F" w:rsidRDefault="001672CB" w:rsidP="0024114F">
      <w:pPr>
        <w:spacing w:after="0" w:line="240" w:lineRule="auto"/>
        <w:jc w:val="both"/>
        <w:rPr>
          <w:rFonts w:ascii="Trebuchet MS" w:hAnsi="Trebuchet MS" w:cs="Times New Roman"/>
          <w:b/>
        </w:rPr>
      </w:pPr>
      <w:r w:rsidRPr="00D90C84">
        <w:rPr>
          <w:rFonts w:ascii="Trebuchet MS" w:hAnsi="Trebuchet MS" w:cs="Times New Roman"/>
          <w:b/>
        </w:rPr>
        <w:t xml:space="preserve">About the Programme: </w:t>
      </w:r>
    </w:p>
    <w:p w:rsidR="00FB229D" w:rsidRPr="00D90C84" w:rsidRDefault="00FB229D" w:rsidP="0024114F">
      <w:pPr>
        <w:spacing w:after="0" w:line="240" w:lineRule="auto"/>
        <w:jc w:val="both"/>
        <w:rPr>
          <w:rFonts w:ascii="Trebuchet MS" w:hAnsi="Trebuchet MS" w:cs="Times New Roman"/>
          <w:b/>
        </w:rPr>
      </w:pPr>
    </w:p>
    <w:p w:rsidR="001C3A54" w:rsidRPr="00D90C84" w:rsidRDefault="00D90C84" w:rsidP="0024114F">
      <w:pPr>
        <w:spacing w:after="0" w:line="240" w:lineRule="auto"/>
        <w:jc w:val="both"/>
        <w:rPr>
          <w:rFonts w:ascii="Trebuchet MS" w:hAnsi="Trebuchet MS" w:cs="Times New Roman"/>
        </w:rPr>
      </w:pPr>
      <w:r>
        <w:rPr>
          <w:rFonts w:ascii="Trebuchet MS" w:hAnsi="Trebuchet MS" w:cs="Times New Roman"/>
        </w:rPr>
        <w:t>IIM Indore</w:t>
      </w:r>
      <w:r w:rsidR="001672CB" w:rsidRPr="00D90C84">
        <w:rPr>
          <w:rFonts w:ascii="Trebuchet MS" w:hAnsi="Trebuchet MS" w:cs="Times New Roman"/>
        </w:rPr>
        <w:t xml:space="preserve"> is organizing</w:t>
      </w:r>
      <w:r>
        <w:rPr>
          <w:rFonts w:ascii="Trebuchet MS" w:hAnsi="Trebuchet MS" w:cs="Times New Roman"/>
        </w:rPr>
        <w:t xml:space="preserve"> Management Development Programme on local governance for District Governors of Mongolia with t</w:t>
      </w:r>
      <w:r w:rsidR="001672CB" w:rsidRPr="00D90C84">
        <w:rPr>
          <w:rFonts w:ascii="Trebuchet MS" w:hAnsi="Trebuchet MS" w:cs="Times New Roman"/>
        </w:rPr>
        <w:t>he following objectives:</w:t>
      </w:r>
    </w:p>
    <w:p w:rsidR="001672CB" w:rsidRPr="00D90C84" w:rsidRDefault="001672CB" w:rsidP="0024114F">
      <w:pPr>
        <w:spacing w:after="0" w:line="240" w:lineRule="auto"/>
        <w:jc w:val="both"/>
        <w:rPr>
          <w:rFonts w:ascii="Trebuchet MS" w:hAnsi="Trebuchet MS" w:cs="Times New Roman"/>
        </w:rPr>
      </w:pPr>
    </w:p>
    <w:p w:rsidR="001672CB" w:rsidRPr="00D90C84" w:rsidRDefault="001672CB" w:rsidP="0024114F">
      <w:pPr>
        <w:spacing w:after="0" w:line="240" w:lineRule="auto"/>
        <w:jc w:val="both"/>
        <w:rPr>
          <w:rFonts w:ascii="Trebuchet MS" w:hAnsi="Trebuchet MS" w:cs="Times New Roman"/>
          <w:b/>
        </w:rPr>
      </w:pPr>
      <w:r w:rsidRPr="00D90C84">
        <w:rPr>
          <w:rFonts w:ascii="Trebuchet MS" w:hAnsi="Trebuchet MS" w:cs="Times New Roman"/>
          <w:b/>
        </w:rPr>
        <w:t>Programme Objectives:</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spacing w:after="0" w:line="240" w:lineRule="auto"/>
        <w:jc w:val="both"/>
        <w:rPr>
          <w:rFonts w:ascii="Trebuchet MS" w:hAnsi="Trebuchet MS" w:cs="Times New Roman"/>
        </w:rPr>
      </w:pPr>
      <w:r w:rsidRPr="00D90C84">
        <w:rPr>
          <w:rFonts w:ascii="Trebuchet MS" w:hAnsi="Trebuchet MS" w:cs="Times New Roman"/>
        </w:rPr>
        <w:t>At the end of the</w:t>
      </w:r>
      <w:r w:rsidR="00D90C84">
        <w:rPr>
          <w:rFonts w:ascii="Trebuchet MS" w:hAnsi="Trebuchet MS" w:cs="Times New Roman"/>
        </w:rPr>
        <w:t xml:space="preserve"> training Programme the governors</w:t>
      </w:r>
      <w:r w:rsidRPr="00D90C84">
        <w:rPr>
          <w:rFonts w:ascii="Trebuchet MS" w:hAnsi="Trebuchet MS" w:cs="Times New Roman"/>
        </w:rPr>
        <w:t xml:space="preserve"> will be able to: </w:t>
      </w:r>
    </w:p>
    <w:p w:rsidR="001672CB" w:rsidRPr="00D90C84" w:rsidRDefault="001672CB" w:rsidP="0024114F">
      <w:pPr>
        <w:pStyle w:val="ListParagraph"/>
        <w:numPr>
          <w:ilvl w:val="0"/>
          <w:numId w:val="1"/>
        </w:numPr>
        <w:spacing w:after="0" w:line="240" w:lineRule="auto"/>
        <w:jc w:val="both"/>
        <w:rPr>
          <w:rFonts w:ascii="Trebuchet MS" w:hAnsi="Trebuchet MS" w:cs="Times New Roman"/>
        </w:rPr>
      </w:pPr>
      <w:r w:rsidRPr="00D90C84">
        <w:rPr>
          <w:rFonts w:ascii="Trebuchet MS" w:hAnsi="Trebuchet MS" w:cs="Times New Roman"/>
        </w:rPr>
        <w:t xml:space="preserve">Have an understanding of Indian Administrative and Governance Approaches. </w:t>
      </w:r>
    </w:p>
    <w:p w:rsidR="001672CB" w:rsidRPr="00D90C84" w:rsidRDefault="001672CB" w:rsidP="0024114F">
      <w:pPr>
        <w:pStyle w:val="ListParagraph"/>
        <w:numPr>
          <w:ilvl w:val="0"/>
          <w:numId w:val="1"/>
        </w:numPr>
        <w:spacing w:after="0" w:line="240" w:lineRule="auto"/>
        <w:jc w:val="both"/>
        <w:rPr>
          <w:rFonts w:ascii="Trebuchet MS" w:hAnsi="Trebuchet MS" w:cs="Times New Roman"/>
        </w:rPr>
      </w:pPr>
      <w:r w:rsidRPr="00D90C84">
        <w:rPr>
          <w:rFonts w:ascii="Trebuchet MS" w:hAnsi="Trebuchet MS" w:cs="Times New Roman"/>
        </w:rPr>
        <w:t xml:space="preserve">Gain an insight into the Indian Rural Development Approaches and Best Practices </w:t>
      </w:r>
    </w:p>
    <w:p w:rsidR="001672CB" w:rsidRPr="00D90C84" w:rsidRDefault="001672CB" w:rsidP="0024114F">
      <w:pPr>
        <w:pStyle w:val="ListParagraph"/>
        <w:numPr>
          <w:ilvl w:val="0"/>
          <w:numId w:val="1"/>
        </w:numPr>
        <w:spacing w:after="0" w:line="240" w:lineRule="auto"/>
        <w:jc w:val="both"/>
        <w:rPr>
          <w:rFonts w:ascii="Trebuchet MS" w:hAnsi="Trebuchet MS" w:cs="Times New Roman"/>
        </w:rPr>
      </w:pPr>
      <w:r w:rsidRPr="00D90C84">
        <w:rPr>
          <w:rFonts w:ascii="Trebuchet MS" w:hAnsi="Trebuchet MS" w:cs="Times New Roman"/>
        </w:rPr>
        <w:t>Gain an insight into the Indian Urban Development Policies and Programmes and learn from the best practices adopted.</w:t>
      </w:r>
    </w:p>
    <w:p w:rsidR="001672CB" w:rsidRPr="00D90C84" w:rsidRDefault="001672CB" w:rsidP="0024114F">
      <w:pPr>
        <w:pStyle w:val="ListParagraph"/>
        <w:numPr>
          <w:ilvl w:val="0"/>
          <w:numId w:val="1"/>
        </w:numPr>
        <w:spacing w:after="0" w:line="240" w:lineRule="auto"/>
        <w:jc w:val="both"/>
        <w:rPr>
          <w:rFonts w:ascii="Trebuchet MS" w:hAnsi="Trebuchet MS" w:cs="Times New Roman"/>
        </w:rPr>
      </w:pPr>
      <w:r w:rsidRPr="00D90C84">
        <w:rPr>
          <w:rFonts w:ascii="Trebuchet MS" w:hAnsi="Trebuchet MS" w:cs="Times New Roman"/>
        </w:rPr>
        <w:t>Have an understanding of various good e-governance experiences of India in various sectors.</w:t>
      </w:r>
    </w:p>
    <w:p w:rsidR="0024114F" w:rsidRPr="00D90C84" w:rsidRDefault="0024114F" w:rsidP="0024114F">
      <w:pPr>
        <w:pStyle w:val="ListParagraph"/>
        <w:spacing w:after="0" w:line="240" w:lineRule="auto"/>
        <w:jc w:val="both"/>
        <w:rPr>
          <w:rFonts w:ascii="Trebuchet MS" w:hAnsi="Trebuchet MS" w:cs="Times New Roman"/>
        </w:rPr>
      </w:pPr>
    </w:p>
    <w:p w:rsidR="0024114F" w:rsidRDefault="001672CB" w:rsidP="0024114F">
      <w:pPr>
        <w:spacing w:after="0" w:line="240" w:lineRule="auto"/>
        <w:jc w:val="both"/>
        <w:rPr>
          <w:rFonts w:ascii="Trebuchet MS" w:hAnsi="Trebuchet MS" w:cs="Times New Roman"/>
          <w:b/>
        </w:rPr>
      </w:pPr>
      <w:r w:rsidRPr="00D90C84">
        <w:rPr>
          <w:rFonts w:ascii="Trebuchet MS" w:hAnsi="Trebuchet MS" w:cs="Times New Roman"/>
          <w:b/>
        </w:rPr>
        <w:t>Programme Design and Pedagogy</w:t>
      </w:r>
    </w:p>
    <w:p w:rsidR="00FB229D" w:rsidRPr="00D90C84" w:rsidRDefault="00FB229D" w:rsidP="0024114F">
      <w:pPr>
        <w:spacing w:after="0" w:line="240" w:lineRule="auto"/>
        <w:jc w:val="both"/>
        <w:rPr>
          <w:rFonts w:ascii="Trebuchet MS" w:hAnsi="Trebuchet MS" w:cs="Times New Roman"/>
          <w:b/>
        </w:rPr>
      </w:pPr>
      <w:bookmarkStart w:id="0" w:name="_GoBack"/>
      <w:bookmarkEnd w:id="0"/>
    </w:p>
    <w:p w:rsidR="001672CB" w:rsidRPr="00D90C84" w:rsidRDefault="00D90C84" w:rsidP="0024114F">
      <w:pPr>
        <w:spacing w:after="0" w:line="240" w:lineRule="auto"/>
        <w:jc w:val="both"/>
        <w:rPr>
          <w:rFonts w:ascii="Trebuchet MS" w:hAnsi="Trebuchet MS" w:cs="Times New Roman"/>
        </w:rPr>
      </w:pPr>
      <w:r>
        <w:rPr>
          <w:rFonts w:ascii="Trebuchet MS" w:hAnsi="Trebuchet MS" w:cs="Times New Roman"/>
        </w:rPr>
        <w:t>The training</w:t>
      </w:r>
      <w:r w:rsidR="001672CB" w:rsidRPr="00D90C84">
        <w:rPr>
          <w:rFonts w:ascii="Trebuchet MS" w:hAnsi="Trebuchet MS" w:cs="Times New Roman"/>
        </w:rPr>
        <w:t xml:space="preserve"> would follow a modular approach covering the themes indicated below: </w:t>
      </w:r>
    </w:p>
    <w:p w:rsidR="0024114F" w:rsidRPr="00D90C84" w:rsidRDefault="0024114F" w:rsidP="0024114F">
      <w:pPr>
        <w:spacing w:after="0" w:line="240" w:lineRule="auto"/>
        <w:jc w:val="both"/>
        <w:rPr>
          <w:rFonts w:ascii="Trebuchet MS" w:hAnsi="Trebuchet MS" w:cs="Times New Roman"/>
        </w:rPr>
      </w:pPr>
    </w:p>
    <w:p w:rsidR="0024114F"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Governance</w:t>
      </w:r>
      <w:r w:rsidRPr="00D90C84">
        <w:rPr>
          <w:rFonts w:ascii="Trebuchet MS" w:hAnsi="Trebuchet MS" w:cs="Times New Roman"/>
        </w:rPr>
        <w:t xml:space="preserve"> - An Overview: Aspects of Governance, from the international perspective, will be covered along with best practices and country experiences.</w:t>
      </w:r>
    </w:p>
    <w:p w:rsidR="001672CB" w:rsidRPr="00D90C84" w:rsidRDefault="001672CB" w:rsidP="0024114F">
      <w:pPr>
        <w:pStyle w:val="ListParagraph"/>
        <w:spacing w:after="0" w:line="240" w:lineRule="auto"/>
        <w:jc w:val="both"/>
        <w:rPr>
          <w:rFonts w:ascii="Trebuchet MS" w:hAnsi="Trebuchet MS" w:cs="Times New Roman"/>
        </w:rPr>
      </w:pPr>
      <w:r w:rsidRPr="00D90C84">
        <w:rPr>
          <w:rFonts w:ascii="Trebuchet MS" w:hAnsi="Trebuchet MS" w:cs="Times New Roman"/>
        </w:rPr>
        <w:t xml:space="preserve"> </w:t>
      </w: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Total Quality Management:</w:t>
      </w:r>
      <w:r w:rsidRPr="00D90C84">
        <w:rPr>
          <w:rFonts w:ascii="Trebuchet MS" w:hAnsi="Trebuchet MS" w:cs="Times New Roman"/>
        </w:rPr>
        <w:t xml:space="preserve"> A discussion on how to involve all stakeholders to improve quality at every level. This approach improves quality and productivity of th</w:t>
      </w:r>
      <w:r w:rsidR="0024114F" w:rsidRPr="00D90C84">
        <w:rPr>
          <w:rFonts w:ascii="Trebuchet MS" w:hAnsi="Trebuchet MS" w:cs="Times New Roman"/>
        </w:rPr>
        <w:t>e product or service offered.</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Ethics in Administration:</w:t>
      </w:r>
      <w:r w:rsidRPr="00D90C84">
        <w:rPr>
          <w:rFonts w:ascii="Trebuchet MS" w:hAnsi="Trebuchet MS" w:cs="Times New Roman"/>
        </w:rPr>
        <w:t xml:space="preserve"> Conceptual as well as practical approaches to integrity and anti-corruption strategies will be highlighted.</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Land Acquisition/Compensation and Rehabilitation in India:</w:t>
      </w:r>
      <w:r w:rsidRPr="00D90C84">
        <w:rPr>
          <w:rFonts w:ascii="Trebuchet MS" w:hAnsi="Trebuchet MS" w:cs="Times New Roman"/>
        </w:rPr>
        <w:t xml:space="preserve"> A new Act to take care of these issues has been framed and is with the Parliament. A discussion on how to frame a balanced policy to balance the various interests such as farmers, industry, infrastructure, </w:t>
      </w:r>
      <w:r w:rsidR="0024114F" w:rsidRPr="00D90C84">
        <w:rPr>
          <w:rFonts w:ascii="Trebuchet MS" w:hAnsi="Trebuchet MS" w:cs="Times New Roman"/>
        </w:rPr>
        <w:t>housing, rehabilitation, etc.</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Computerisation of Land Records:</w:t>
      </w:r>
      <w:r w:rsidRPr="00D90C84">
        <w:rPr>
          <w:rFonts w:ascii="Trebuchet MS" w:hAnsi="Trebuchet MS" w:cs="Times New Roman"/>
        </w:rPr>
        <w:t xml:space="preserve"> A Case Study of </w:t>
      </w:r>
      <w:proofErr w:type="spellStart"/>
      <w:r w:rsidRPr="00D90C84">
        <w:rPr>
          <w:rFonts w:ascii="Trebuchet MS" w:hAnsi="Trebuchet MS" w:cs="Times New Roman"/>
        </w:rPr>
        <w:t>Bhoomi</w:t>
      </w:r>
      <w:proofErr w:type="spellEnd"/>
      <w:r w:rsidRPr="00D90C84">
        <w:rPr>
          <w:rFonts w:ascii="Trebuchet MS" w:hAnsi="Trebuchet MS" w:cs="Times New Roman"/>
        </w:rPr>
        <w:t xml:space="preserve">: This was the first successful programme of computerisation of land records including online mutation and involving non-spatial data. It also won </w:t>
      </w:r>
      <w:r w:rsidR="0024114F" w:rsidRPr="00D90C84">
        <w:rPr>
          <w:rFonts w:ascii="Trebuchet MS" w:hAnsi="Trebuchet MS" w:cs="Times New Roman"/>
        </w:rPr>
        <w:t>several international awards.</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Perspective on Globalization:</w:t>
      </w:r>
      <w:r w:rsidRPr="00D90C84">
        <w:rPr>
          <w:rFonts w:ascii="Trebuchet MS" w:hAnsi="Trebuchet MS" w:cs="Times New Roman"/>
        </w:rPr>
        <w:t xml:space="preserve"> Concepts, Manifestations, Overview if Global Architecture and Implications for Human Security. </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Overview of PPP:</w:t>
      </w:r>
      <w:r w:rsidRPr="00D90C84">
        <w:rPr>
          <w:rFonts w:ascii="Trebuchet MS" w:hAnsi="Trebuchet MS" w:cs="Times New Roman"/>
        </w:rPr>
        <w:t xml:space="preserve"> Concepts of Public Private Partnerships. How it can lead to better infrastructural development in the country. Best practices from across the country.</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Leadership Communication and Coordination:</w:t>
      </w:r>
      <w:r w:rsidRPr="00D90C84">
        <w:rPr>
          <w:rFonts w:ascii="Trebuchet MS" w:hAnsi="Trebuchet MS" w:cs="Times New Roman"/>
        </w:rPr>
        <w:t xml:space="preserve"> Various theories of leadership, importance of effective leadership, importance of communication and coordination in field administration.</w:t>
      </w:r>
    </w:p>
    <w:p w:rsidR="0024114F" w:rsidRPr="00D90C84" w:rsidRDefault="0024114F" w:rsidP="0024114F">
      <w:pPr>
        <w:spacing w:after="0" w:line="240" w:lineRule="auto"/>
        <w:jc w:val="both"/>
        <w:rPr>
          <w:rFonts w:ascii="Trebuchet MS" w:hAnsi="Trebuchet MS" w:cs="Times New Roman"/>
        </w:rPr>
      </w:pPr>
    </w:p>
    <w:p w:rsidR="001672CB" w:rsidRPr="00D90C84" w:rsidRDefault="007A15A2"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E-Governance</w:t>
      </w:r>
      <w:r w:rsidR="001672CB" w:rsidRPr="00D90C84">
        <w:rPr>
          <w:rFonts w:ascii="Trebuchet MS" w:hAnsi="Trebuchet MS" w:cs="Times New Roman"/>
          <w:b/>
        </w:rPr>
        <w:t xml:space="preserve"> and Service Delivery:</w:t>
      </w:r>
      <w:r w:rsidR="001672CB" w:rsidRPr="00D90C84">
        <w:rPr>
          <w:rFonts w:ascii="Trebuchet MS" w:hAnsi="Trebuchet MS" w:cs="Times New Roman"/>
        </w:rPr>
        <w:t xml:space="preserve"> Making use of IT in better service delivery. S Decentralisation in India - An Overview: A discussion on how 73rd and 74th Amendments which created PRIs and ULBs are being implemented at the grassroots or local levels.</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Public Service Delivery Act:</w:t>
      </w:r>
      <w:r w:rsidRPr="00D90C84">
        <w:rPr>
          <w:rFonts w:ascii="Trebuchet MS" w:hAnsi="Trebuchet MS" w:cs="Times New Roman"/>
        </w:rPr>
        <w:t xml:space="preserve"> Many States have enacted public service delivery Acts to deliver time bound services with penal provisions, i.e., failure to provide time bound services will attract penalty clauses.</w:t>
      </w:r>
    </w:p>
    <w:p w:rsidR="0024114F" w:rsidRPr="00D90C84" w:rsidRDefault="0024114F" w:rsidP="0024114F">
      <w:pPr>
        <w:spacing w:after="0" w:line="240" w:lineRule="auto"/>
        <w:jc w:val="both"/>
        <w:rPr>
          <w:rFonts w:ascii="Trebuchet MS" w:hAnsi="Trebuchet MS" w:cs="Times New Roman"/>
        </w:rPr>
      </w:pPr>
    </w:p>
    <w:p w:rsidR="001672CB" w:rsidRPr="00D90C84" w:rsidRDefault="001672CB" w:rsidP="0024114F">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Disaster Management</w:t>
      </w:r>
      <w:r w:rsidRPr="00D90C84">
        <w:rPr>
          <w:rFonts w:ascii="Trebuchet MS" w:hAnsi="Trebuchet MS" w:cs="Times New Roman"/>
        </w:rPr>
        <w:t xml:space="preserve"> - Best Practices and Approaches from India: Three Best Practices/Case Studies from different parts and on different types of disasters in India. </w:t>
      </w:r>
    </w:p>
    <w:p w:rsidR="0024114F" w:rsidRPr="00D90C84" w:rsidRDefault="0024114F" w:rsidP="0024114F">
      <w:pPr>
        <w:spacing w:after="0" w:line="240" w:lineRule="auto"/>
        <w:jc w:val="both"/>
        <w:rPr>
          <w:rFonts w:ascii="Trebuchet MS" w:hAnsi="Trebuchet MS" w:cs="Times New Roman"/>
        </w:rPr>
      </w:pPr>
    </w:p>
    <w:p w:rsidR="00D90C84" w:rsidRDefault="001672CB" w:rsidP="00D90C84">
      <w:pPr>
        <w:pStyle w:val="ListParagraph"/>
        <w:numPr>
          <w:ilvl w:val="0"/>
          <w:numId w:val="2"/>
        </w:numPr>
        <w:spacing w:after="0" w:line="240" w:lineRule="auto"/>
        <w:jc w:val="both"/>
        <w:rPr>
          <w:rFonts w:ascii="Trebuchet MS" w:hAnsi="Trebuchet MS" w:cs="Times New Roman"/>
        </w:rPr>
      </w:pPr>
      <w:r w:rsidRPr="00D90C84">
        <w:rPr>
          <w:rFonts w:ascii="Trebuchet MS" w:hAnsi="Trebuchet MS" w:cs="Times New Roman"/>
          <w:b/>
        </w:rPr>
        <w:t>Urban Development/Planning in India</w:t>
      </w:r>
      <w:r w:rsidRPr="00D90C84">
        <w:rPr>
          <w:rFonts w:ascii="Trebuchet MS" w:hAnsi="Trebuchet MS" w:cs="Times New Roman"/>
        </w:rPr>
        <w:t xml:space="preserve"> - Policies and Practices: A discussion on JNNURM and other innovative approaches of Urban </w:t>
      </w:r>
      <w:r w:rsidR="00D90C84">
        <w:rPr>
          <w:rFonts w:ascii="Trebuchet MS" w:hAnsi="Trebuchet MS" w:cs="Times New Roman"/>
        </w:rPr>
        <w:t>Development/ Planning in India.</w:t>
      </w:r>
    </w:p>
    <w:p w:rsidR="00D90C84" w:rsidRDefault="00D90C84" w:rsidP="00D90C84">
      <w:pPr>
        <w:pStyle w:val="ListParagraph"/>
        <w:spacing w:after="0" w:line="240" w:lineRule="auto"/>
        <w:jc w:val="both"/>
        <w:rPr>
          <w:rFonts w:ascii="Trebuchet MS" w:hAnsi="Trebuchet MS" w:cs="Times New Roman"/>
        </w:rPr>
      </w:pPr>
    </w:p>
    <w:p w:rsidR="00CC0E0D" w:rsidRPr="00D90C84" w:rsidRDefault="001672CB" w:rsidP="00D90C84">
      <w:pPr>
        <w:pStyle w:val="ListParagraph"/>
        <w:spacing w:after="0" w:line="240" w:lineRule="auto"/>
        <w:ind w:left="0"/>
        <w:jc w:val="both"/>
        <w:rPr>
          <w:rFonts w:ascii="Trebuchet MS" w:hAnsi="Trebuchet MS" w:cs="Times New Roman"/>
        </w:rPr>
      </w:pPr>
      <w:r w:rsidRPr="00D90C84">
        <w:rPr>
          <w:rFonts w:ascii="Trebuchet MS" w:hAnsi="Trebuchet MS" w:cs="Times New Roman"/>
        </w:rPr>
        <w:t>Classroom training inputs will be supplemented with group work, evaluation of case studies covering International and Indian experiences. The training methodology includes lectures, case studies, exercises, experience sharing presentations and field visits including interaction wi</w:t>
      </w:r>
      <w:r w:rsidR="0024114F" w:rsidRPr="00D90C84">
        <w:rPr>
          <w:rFonts w:ascii="Trebuchet MS" w:hAnsi="Trebuchet MS" w:cs="Times New Roman"/>
        </w:rPr>
        <w:t>th practitioners.</w:t>
      </w:r>
    </w:p>
    <w:sectPr w:rsidR="00CC0E0D" w:rsidRPr="00D90C84" w:rsidSect="001C3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0F08"/>
    <w:multiLevelType w:val="hybridMultilevel"/>
    <w:tmpl w:val="6D7A42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92B08B0"/>
    <w:multiLevelType w:val="hybridMultilevel"/>
    <w:tmpl w:val="FFD2DD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F54ED1"/>
    <w:multiLevelType w:val="hybridMultilevel"/>
    <w:tmpl w:val="C8AC2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4E82E08"/>
    <w:multiLevelType w:val="hybridMultilevel"/>
    <w:tmpl w:val="2E504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72CB"/>
    <w:rsid w:val="001672CB"/>
    <w:rsid w:val="001B19D5"/>
    <w:rsid w:val="001B1F15"/>
    <w:rsid w:val="001C3A54"/>
    <w:rsid w:val="0024114F"/>
    <w:rsid w:val="007A15A2"/>
    <w:rsid w:val="00816FD0"/>
    <w:rsid w:val="00B47A03"/>
    <w:rsid w:val="00CC0E0D"/>
    <w:rsid w:val="00D90C84"/>
    <w:rsid w:val="00FB22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C28E-D362-4EAD-B4E6-536EBFF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2992</Characters>
  <Application>Microsoft Office Word</Application>
  <DocSecurity>0</DocSecurity>
  <Lines>24</Lines>
  <Paragraphs>7</Paragraphs>
  <ScaleCrop>false</ScaleCrop>
  <Company>Hewlett-Packard Company</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Ingita</dc:creator>
  <cp:lastModifiedBy>Rajat Pal Singh Panwar</cp:lastModifiedBy>
  <cp:revision>5</cp:revision>
  <dcterms:created xsi:type="dcterms:W3CDTF">2019-05-07T07:22:00Z</dcterms:created>
  <dcterms:modified xsi:type="dcterms:W3CDTF">2019-09-18T07:27:00Z</dcterms:modified>
</cp:coreProperties>
</file>