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778" w:x="3263" w:y="123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WJAQ+Cambria-Bold"/>
          <w:color w:val="000000"/>
          <w:spacing w:val="0"/>
          <w:sz w:val="22"/>
        </w:rPr>
      </w:pPr>
      <w:r>
        <w:rPr>
          <w:rFonts w:ascii="VEWJAQ+Cambria-Bold"/>
          <w:color w:val="000000"/>
          <w:spacing w:val="0"/>
          <w:sz w:val="22"/>
        </w:rPr>
        <w:t>Schedule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for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training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program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for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Engineers</w:t>
      </w:r>
      <w:r>
        <w:rPr>
          <w:rFonts w:ascii="VEWJAQ+Cambria-Bold"/>
          <w:color w:val="000000"/>
          <w:spacing w:val="1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of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Mongol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Refinery</w:t>
      </w:r>
      <w:r>
        <w:rPr>
          <w:rFonts w:ascii="VEWJAQ+Cambria-Bold"/>
          <w:color w:val="000000"/>
          <w:spacing w:val="1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Project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-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IOCL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Panipat</w:t>
      </w:r>
      <w:r>
        <w:rPr>
          <w:rFonts w:ascii="VEWJAQ+Cambria-Bold"/>
          <w:color w:val="000000"/>
          <w:spacing w:val="0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Refinery</w:t>
      </w:r>
      <w:r>
        <w:rPr>
          <w:rFonts w:ascii="VEWJAQ+Cambria-Bold"/>
          <w:color w:val="000000"/>
          <w:spacing w:val="1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(Refinery</w:t>
      </w:r>
      <w:r>
        <w:rPr>
          <w:rFonts w:ascii="VEWJAQ+Cambria-Bold"/>
          <w:color w:val="000000"/>
          <w:spacing w:val="1"/>
          <w:sz w:val="22"/>
        </w:rPr>
        <w:t xml:space="preserve"> </w:t>
      </w:r>
      <w:r>
        <w:rPr>
          <w:rFonts w:ascii="VEWJAQ+Cambria-Bold"/>
          <w:color w:val="000000"/>
          <w:spacing w:val="0"/>
          <w:sz w:val="22"/>
        </w:rPr>
        <w:t>Part)</w:t>
      </w:r>
      <w:r>
        <w:rPr>
          <w:rFonts w:ascii="VEWJAQ+Cambria-Bold"/>
          <w:color w:val="000000"/>
          <w:spacing w:val="0"/>
          <w:sz w:val="22"/>
        </w:rPr>
      </w:r>
    </w:p>
    <w:p>
      <w:pPr>
        <w:pStyle w:val="Normal"/>
        <w:framePr w:w="669" w:x="1876" w:y="165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RFVBSA+Calibri-Bold"/>
          <w:color w:val="000000"/>
          <w:spacing w:val="0"/>
          <w:sz w:val="17"/>
        </w:rPr>
      </w:pPr>
      <w:r>
        <w:rPr>
          <w:rFonts w:ascii="RFVBSA+Calibri-Bold"/>
          <w:color w:val="000000"/>
          <w:spacing w:val="0"/>
          <w:sz w:val="17"/>
        </w:rPr>
        <w:t>S.</w:t>
      </w:r>
      <w:r>
        <w:rPr>
          <w:rFonts w:ascii="RFVBSA+Calibri-Bold"/>
          <w:color w:val="000000"/>
          <w:spacing w:val="0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No.</w:t>
      </w:r>
      <w:r>
        <w:rPr>
          <w:rFonts w:ascii="RFVBSA+Calibri-Bold"/>
          <w:color w:val="000000"/>
          <w:spacing w:val="0"/>
          <w:sz w:val="17"/>
        </w:rPr>
      </w:r>
    </w:p>
    <w:p>
      <w:pPr>
        <w:pStyle w:val="Normal"/>
        <w:framePr w:w="1385" w:x="3254" w:y="165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RFVBSA+Calibri-Bold"/>
          <w:color w:val="000000"/>
          <w:spacing w:val="0"/>
          <w:sz w:val="17"/>
        </w:rPr>
      </w:pPr>
      <w:r>
        <w:rPr>
          <w:rFonts w:ascii="RFVBSA+Calibri-Bold"/>
          <w:color w:val="000000"/>
          <w:spacing w:val="0"/>
          <w:sz w:val="17"/>
        </w:rPr>
        <w:t>Training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Header</w:t>
      </w:r>
      <w:r>
        <w:rPr>
          <w:rFonts w:ascii="RFVBSA+Calibri-Bold"/>
          <w:color w:val="000000"/>
          <w:spacing w:val="0"/>
          <w:sz w:val="17"/>
        </w:rPr>
      </w:r>
    </w:p>
    <w:p>
      <w:pPr>
        <w:pStyle w:val="Normal"/>
        <w:framePr w:w="704" w:x="9714" w:y="165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RFVBSA+Calibri-Bold"/>
          <w:color w:val="000000"/>
          <w:spacing w:val="0"/>
          <w:sz w:val="17"/>
        </w:rPr>
      </w:pPr>
      <w:r>
        <w:rPr>
          <w:rFonts w:ascii="RFVBSA+Calibri-Bold"/>
          <w:color w:val="000000"/>
          <w:spacing w:val="0"/>
          <w:sz w:val="17"/>
        </w:rPr>
        <w:t>Topics</w:t>
      </w:r>
      <w:r>
        <w:rPr>
          <w:rFonts w:ascii="RFVBSA+Calibri-Bold"/>
          <w:color w:val="000000"/>
          <w:spacing w:val="0"/>
          <w:sz w:val="17"/>
        </w:rPr>
      </w:r>
    </w:p>
    <w:p>
      <w:pPr>
        <w:pStyle w:val="Normal"/>
        <w:framePr w:w="1367" w:x="14640" w:y="165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RFVBSA+Calibri-Bold"/>
          <w:color w:val="000000"/>
          <w:spacing w:val="0"/>
          <w:sz w:val="17"/>
        </w:rPr>
      </w:pPr>
      <w:r>
        <w:rPr>
          <w:rFonts w:ascii="RFVBSA+Calibri-Bold"/>
          <w:color w:val="000000"/>
          <w:spacing w:val="0"/>
          <w:sz w:val="17"/>
        </w:rPr>
        <w:t>Duration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(Days)</w:t>
      </w:r>
      <w:r>
        <w:rPr>
          <w:rFonts w:ascii="RFVBSA+Calibri-Bold"/>
          <w:color w:val="000000"/>
          <w:spacing w:val="0"/>
          <w:sz w:val="17"/>
        </w:rPr>
      </w:r>
    </w:p>
    <w:p>
      <w:pPr>
        <w:pStyle w:val="Normal"/>
        <w:framePr w:w="10491" w:x="5334" w:y="187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Demo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field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related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to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major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equipment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like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distillation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columns,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Pumps,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compressors,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Heat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Exchangers,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Fired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Heaters,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491" w:x="5334" w:y="1879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their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interconnections,</w:t>
      </w:r>
      <w:r>
        <w:rPr>
          <w:rFonts w:ascii="Calibri"/>
          <w:color w:val="000000"/>
          <w:spacing w:val="2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accessories,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main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features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etc.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Basic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concepts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APC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strategies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process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units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their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491" w:x="5334" w:y="1879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operation,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Including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introduction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to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refining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units.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21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21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4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26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2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3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4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5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6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7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8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5093" w:x="5334" w:y="26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Normal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start-up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shutdown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emergency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handling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plant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26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2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2669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2802" w:x="2378" w:y="30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Know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Your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Refinery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(Process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Units)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8683" w:x="5334" w:y="312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Work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permit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system,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clearances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before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job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execution,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safety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aspects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maintenance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activities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8683" w:x="5334" w:y="3120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Operating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manual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QC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laboratory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reports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their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significance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380" w:x="5334" w:y="40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Utilities,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drainage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system,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critical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equipment,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awareness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various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activities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during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planned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shutdown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(M&amp;I),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380" w:x="5334" w:y="4023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RFVBSA+Calibri-Bold"/>
          <w:color w:val="000000"/>
          <w:spacing w:val="0"/>
          <w:sz w:val="17"/>
        </w:rPr>
        <w:t>Off-site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Areas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Dispatch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Receipt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Section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OM&amp;S,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Steps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involved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TTL,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TWL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operation,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Liaison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Marketing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Pipelines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497" w:x="5334" w:y="481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RFVBSA+Calibri-Bold"/>
          <w:color w:val="000000"/>
          <w:spacing w:val="0"/>
          <w:sz w:val="17"/>
        </w:rPr>
        <w:t>ETP</w:t>
      </w:r>
      <w:r>
        <w:rPr>
          <w:rFonts w:ascii="RFVBSA+Calibri-Bold"/>
          <w:color w:val="000000"/>
          <w:spacing w:val="0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Areas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-Functioning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ETP,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functionalities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significance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primary,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secondary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wastewater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treatment,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sources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wastewater,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497" w:x="5334" w:y="4813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Monitoring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Quality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Control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Aspects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ETP.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622" w:x="2378" w:y="51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Know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Your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Refinery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171" w:x="5334" w:y="52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RFVBSA+Calibri-Bold"/>
          <w:color w:val="000000"/>
          <w:spacing w:val="0"/>
          <w:sz w:val="17"/>
        </w:rPr>
        <w:t>Cooling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Tower</w:t>
      </w:r>
      <w:r>
        <w:rPr>
          <w:rFonts w:ascii="RFVBSA+Calibri-Bold"/>
          <w:color w:val="000000"/>
          <w:spacing w:val="0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Areas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Functioning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Cooling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Tower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System,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Various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Aspect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Cooling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Water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Treatment,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Monitoring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Cooling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171" w:x="5334" w:y="5265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Water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parameters,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winter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protection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2103" w:x="2378" w:y="53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(Other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than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Process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Units)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008" w:x="5334" w:y="582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RFVBSA+Calibri-Bold"/>
          <w:color w:val="000000"/>
          <w:spacing w:val="0"/>
          <w:sz w:val="17"/>
        </w:rPr>
        <w:t>Tank</w:t>
      </w:r>
      <w:r>
        <w:rPr>
          <w:rFonts w:ascii="RFVBSA+Calibri-Bold"/>
          <w:color w:val="000000"/>
          <w:spacing w:val="0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Farm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RFVBSA+Calibri-Bold"/>
          <w:color w:val="000000"/>
          <w:spacing w:val="0"/>
          <w:sz w:val="17"/>
        </w:rPr>
        <w:t>Areas</w:t>
      </w:r>
      <w:r>
        <w:rPr>
          <w:rFonts w:ascii="RFVBSA+Calibri-Bold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Functioning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Tank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Farm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Operation,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types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tanks,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accessories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instruments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related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to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tanks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(like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tank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2040" w:y="594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9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594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8619" w:x="5334" w:y="60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manifold,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various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tank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gauges,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floating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roof,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dykes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etc),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fire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protection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system,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activities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related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to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tank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M&amp;l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520" w:x="5334" w:y="63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Getting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acquainted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personnel,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interaction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them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about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actual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operation,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important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roles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being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played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by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them,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520" w:x="5334" w:y="6393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roles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various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grades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operators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428" w:x="1997" w:y="650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10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428" w:x="1997" w:y="6506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650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6506"/>
        <w:widowControl w:val="off"/>
        <w:autoSpaceDE w:val="off"/>
        <w:autoSpaceDN w:val="off"/>
        <w:spacing w:before="274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2773" w:x="2378" w:y="661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Know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Your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people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&amp;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working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2773" w:x="2378" w:y="6619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environment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324" w:x="5334" w:y="684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Getting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to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know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about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daily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meetings,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Learning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routine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activities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shift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management,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scheduling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shift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operator's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work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324" w:x="5334" w:y="6845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hours.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liaison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other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department,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attending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routine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shop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floor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meeting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458" w:x="5334" w:y="74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RTDBMS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Getting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basic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training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Plant-wide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Real-Time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Database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Management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System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(RTDBMS),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including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data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retrieving,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trend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458" w:x="5334" w:y="7409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viewing,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Use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MS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Excel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Add-in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for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report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making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etc.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Hands-on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association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Process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personnel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428" w:x="1997" w:y="752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12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752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7522"/>
        <w:widowControl w:val="off"/>
        <w:autoSpaceDE w:val="off"/>
        <w:autoSpaceDN w:val="off"/>
        <w:spacing w:before="613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2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7522"/>
        <w:widowControl w:val="off"/>
        <w:autoSpaceDE w:val="off"/>
        <w:autoSpaceDN w:val="off"/>
        <w:spacing w:before="613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2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398" w:x="5334" w:y="80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Planning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&amp;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Coordination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Understanding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the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process,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basic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concepts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yearly,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monthly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daily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planning,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issues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related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398" w:x="5334" w:y="8086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to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daily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interaction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P&amp;C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plants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OM&amp;S,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making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daily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operating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report,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concept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tank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dip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sheet,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product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finished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398" w:x="5334" w:y="8086"/>
        <w:widowControl w:val="off"/>
        <w:autoSpaceDE w:val="off"/>
        <w:autoSpaceDN w:val="off"/>
        <w:spacing w:before="48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stocks,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gross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certified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stock,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intermediate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stock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etc.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Hands-on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association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P&amp;C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personnel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2172" w:x="1997" w:y="83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13</w:t>
      </w:r>
      <w:r>
        <w:rPr>
          <w:rFonts w:ascii="Calibri"/>
          <w:color w:val="000000"/>
          <w:spacing w:val="17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Learn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Process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Jobs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1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059" w:x="5334" w:y="88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Pollution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Control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Understanding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basic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concepts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Pollution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Control,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monitoring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and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calculation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pollution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control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parameters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428" w:x="1997" w:y="91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14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0372" w:x="5334" w:y="91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including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MINAS,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Statutary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Regulations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Pollution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Control.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Effluent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&amp;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Emission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monitoring.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Hands-on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association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Process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948" w:x="5334" w:y="932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personnel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2172" w:x="1997" w:y="9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15</w:t>
      </w:r>
      <w:r>
        <w:rPr>
          <w:rFonts w:ascii="Calibri"/>
          <w:color w:val="000000"/>
          <w:spacing w:val="17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Learn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Process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Jobs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-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2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2172" w:x="1997" w:y="9554"/>
        <w:widowControl w:val="off"/>
        <w:autoSpaceDE w:val="off"/>
        <w:autoSpaceDN w:val="off"/>
        <w:spacing w:before="161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16</w:t>
      </w:r>
      <w:r>
        <w:rPr>
          <w:rFonts w:ascii="Calibri"/>
          <w:color w:val="000000"/>
          <w:spacing w:val="17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Summing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Up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2267" w:x="5334" w:y="9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Structured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training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on</w:t>
      </w:r>
      <w:r>
        <w:rPr>
          <w:rFonts w:ascii="Calibri"/>
          <w:color w:val="000000"/>
          <w:spacing w:val="0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RPMS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9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2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341" w:x="15153" w:y="9554"/>
        <w:widowControl w:val="off"/>
        <w:autoSpaceDE w:val="off"/>
        <w:autoSpaceDN w:val="off"/>
        <w:spacing w:before="161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2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1141" w:x="5334" w:y="977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Summing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Up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6527" w:x="5334" w:y="100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Interaction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with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Senior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Officials,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Written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objective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type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tests,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interviews,</w:t>
      </w:r>
      <w:r>
        <w:rPr>
          <w:rFonts w:ascii="Calibri"/>
          <w:color w:val="000000"/>
          <w:spacing w:val="1"/>
          <w:sz w:val="17"/>
        </w:rPr>
        <w:t xml:space="preserve"> </w:t>
      </w:r>
      <w:r>
        <w:rPr>
          <w:rFonts w:ascii="Calibri"/>
          <w:color w:val="000000"/>
          <w:spacing w:val="0"/>
          <w:sz w:val="17"/>
        </w:rPr>
        <w:t>Close-up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framePr w:w="428" w:x="15109" w:y="102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Calibri"/>
          <w:color w:val="000000"/>
          <w:spacing w:val="0"/>
          <w:sz w:val="17"/>
        </w:rPr>
      </w:pPr>
      <w:r>
        <w:rPr>
          <w:rFonts w:ascii="Calibri"/>
          <w:color w:val="000000"/>
          <w:spacing w:val="0"/>
          <w:sz w:val="17"/>
        </w:rPr>
        <w:t>24</w:t>
      </w:r>
      <w:r>
        <w:rPr>
          <w:rFonts w:ascii="Calibri"/>
          <w:color w:val="000000"/>
          <w:spacing w:val="0"/>
          <w:sz w:val="17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1.25pt;margin-top:81.35pt;z-index:-3;width:700.35pt;height:441.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WJAQ+Cambria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855FA0C-0000-0000-0000-000000000000}"/>
  </w:font>
  <w:font w:name="RFVBSA+Calibri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469A916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465</Words>
  <Characters>2696</Characters>
  <Application>Aspose</Application>
  <DocSecurity>0</DocSecurity>
  <Lines>72</Lines>
  <Paragraphs>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s10.aconvert.com</dc:creator>
  <lastModifiedBy>s10.aconvert.com</lastModifiedBy>
  <revision>1</revision>
  <dcterms:created xmlns:xsi="http://www.w3.org/2001/XMLSchema-instance" xmlns:dcterms="http://purl.org/dc/terms/" xsi:type="dcterms:W3CDTF">2020-01-13T01:48:30-07:00</dcterms:created>
  <dcterms:modified xmlns:xsi="http://www.w3.org/2001/XMLSchema-instance" xmlns:dcterms="http://purl.org/dc/terms/" xsi:type="dcterms:W3CDTF">2020-01-13T01:48:30-07:00</dcterms:modified>
</coreProperties>
</file>