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3D" w:rsidRDefault="00FD103D" w:rsidP="00FD103D">
      <w:pPr>
        <w:jc w:val="center"/>
        <w:rPr>
          <w:rFonts w:ascii="Arial Narrow" w:hAnsi="Arial Narrow"/>
          <w:b/>
          <w:bCs/>
          <w:sz w:val="28"/>
          <w:szCs w:val="28"/>
        </w:rPr>
      </w:pPr>
      <w:r>
        <w:rPr>
          <w:rFonts w:ascii="Arial Narrow" w:hAnsi="Arial Narrow"/>
          <w:b/>
          <w:bCs/>
          <w:sz w:val="28"/>
          <w:szCs w:val="28"/>
        </w:rPr>
        <w:t xml:space="preserve">CSIR for </w:t>
      </w:r>
      <w:r w:rsidRPr="00EC649B">
        <w:rPr>
          <w:rFonts w:ascii="Arial Narrow" w:hAnsi="Arial Narrow"/>
          <w:b/>
          <w:bCs/>
          <w:sz w:val="28"/>
          <w:szCs w:val="28"/>
        </w:rPr>
        <w:t xml:space="preserve">E-ITEC Workshop </w:t>
      </w:r>
    </w:p>
    <w:p w:rsidR="00FD103D" w:rsidRDefault="00FD103D" w:rsidP="00FD103D">
      <w:pPr>
        <w:jc w:val="center"/>
        <w:rPr>
          <w:rFonts w:ascii="Arial Narrow" w:hAnsi="Arial Narrow"/>
          <w:b/>
          <w:bCs/>
          <w:sz w:val="28"/>
          <w:szCs w:val="28"/>
        </w:rPr>
      </w:pPr>
      <w:proofErr w:type="gramStart"/>
      <w:r>
        <w:rPr>
          <w:rFonts w:ascii="Arial Narrow" w:hAnsi="Arial Narrow"/>
          <w:b/>
          <w:bCs/>
          <w:sz w:val="28"/>
          <w:szCs w:val="28"/>
        </w:rPr>
        <w:t>on</w:t>
      </w:r>
      <w:proofErr w:type="gramEnd"/>
    </w:p>
    <w:p w:rsidR="00FD103D" w:rsidRPr="00EC649B" w:rsidRDefault="00FD103D" w:rsidP="00FD103D">
      <w:pPr>
        <w:jc w:val="center"/>
        <w:rPr>
          <w:rFonts w:ascii="Arial Narrow" w:hAnsi="Arial Narrow"/>
          <w:b/>
          <w:bCs/>
          <w:sz w:val="28"/>
          <w:szCs w:val="28"/>
        </w:rPr>
      </w:pPr>
      <w:r>
        <w:rPr>
          <w:rFonts w:ascii="Arial Narrow" w:hAnsi="Arial Narrow"/>
          <w:b/>
          <w:bCs/>
          <w:sz w:val="28"/>
          <w:szCs w:val="28"/>
        </w:rPr>
        <w:t>Capacity B</w:t>
      </w:r>
      <w:r w:rsidRPr="00EC649B">
        <w:rPr>
          <w:rFonts w:ascii="Arial Narrow" w:hAnsi="Arial Narrow"/>
          <w:b/>
          <w:bCs/>
          <w:sz w:val="28"/>
          <w:szCs w:val="28"/>
        </w:rPr>
        <w:t xml:space="preserve">uilding and </w:t>
      </w:r>
      <w:r>
        <w:rPr>
          <w:rFonts w:ascii="Arial Narrow" w:hAnsi="Arial Narrow"/>
          <w:b/>
          <w:bCs/>
          <w:sz w:val="28"/>
          <w:szCs w:val="28"/>
        </w:rPr>
        <w:t xml:space="preserve">Exposure </w:t>
      </w:r>
      <w:r w:rsidRPr="00EC649B">
        <w:rPr>
          <w:rFonts w:ascii="Arial Narrow" w:hAnsi="Arial Narrow"/>
          <w:b/>
          <w:bCs/>
          <w:sz w:val="28"/>
          <w:szCs w:val="28"/>
        </w:rPr>
        <w:t>on Regulatory Procedures</w:t>
      </w:r>
      <w:r>
        <w:rPr>
          <w:rFonts w:ascii="Arial Narrow" w:hAnsi="Arial Narrow"/>
          <w:b/>
          <w:bCs/>
          <w:sz w:val="28"/>
          <w:szCs w:val="28"/>
        </w:rPr>
        <w:t>, Best Practices for Promoting Technology Cooperation particularly for M</w:t>
      </w:r>
      <w:r w:rsidRPr="00EC649B">
        <w:rPr>
          <w:rFonts w:ascii="Arial Narrow" w:hAnsi="Arial Narrow"/>
          <w:b/>
          <w:bCs/>
          <w:sz w:val="28"/>
          <w:szCs w:val="28"/>
        </w:rPr>
        <w:t>itigation</w:t>
      </w:r>
      <w:r w:rsidRPr="005705F3">
        <w:rPr>
          <w:rFonts w:ascii="Arial Narrow" w:hAnsi="Arial Narrow"/>
          <w:b/>
          <w:bCs/>
          <w:sz w:val="28"/>
          <w:szCs w:val="28"/>
        </w:rPr>
        <w:t xml:space="preserve"> </w:t>
      </w:r>
      <w:r>
        <w:rPr>
          <w:rFonts w:ascii="Arial Narrow" w:hAnsi="Arial Narrow"/>
          <w:b/>
          <w:bCs/>
          <w:sz w:val="28"/>
          <w:szCs w:val="28"/>
        </w:rPr>
        <w:t xml:space="preserve">of </w:t>
      </w:r>
      <w:r w:rsidRPr="00EC649B">
        <w:rPr>
          <w:rFonts w:ascii="Arial Narrow" w:hAnsi="Arial Narrow"/>
          <w:b/>
          <w:bCs/>
          <w:sz w:val="28"/>
          <w:szCs w:val="28"/>
        </w:rPr>
        <w:t>COVID</w:t>
      </w:r>
      <w:r>
        <w:rPr>
          <w:rFonts w:ascii="Arial Narrow" w:hAnsi="Arial Narrow"/>
          <w:b/>
          <w:bCs/>
          <w:sz w:val="28"/>
          <w:szCs w:val="28"/>
        </w:rPr>
        <w:t>-</w:t>
      </w:r>
      <w:r w:rsidRPr="00EC649B">
        <w:rPr>
          <w:rFonts w:ascii="Arial Narrow" w:hAnsi="Arial Narrow"/>
          <w:b/>
          <w:bCs/>
          <w:sz w:val="28"/>
          <w:szCs w:val="28"/>
        </w:rPr>
        <w:t>19</w:t>
      </w:r>
    </w:p>
    <w:p w:rsidR="00FD103D" w:rsidRPr="00EC649B" w:rsidRDefault="00FD103D" w:rsidP="00FD103D">
      <w:pPr>
        <w:jc w:val="center"/>
        <w:rPr>
          <w:rFonts w:ascii="Arial Narrow" w:hAnsi="Arial Narrow"/>
          <w:b/>
          <w:bCs/>
          <w:sz w:val="28"/>
          <w:szCs w:val="28"/>
        </w:rPr>
      </w:pPr>
    </w:p>
    <w:p w:rsidR="00FD103D" w:rsidRPr="00A465A7" w:rsidRDefault="000C4679" w:rsidP="00FD103D">
      <w:pPr>
        <w:spacing w:before="100" w:beforeAutospacing="1" w:after="100" w:afterAutospacing="1"/>
        <w:jc w:val="both"/>
        <w:rPr>
          <w:rFonts w:ascii="Arial Narrow" w:hAnsi="Arial Narrow"/>
        </w:rPr>
      </w:pPr>
      <w:r>
        <w:rPr>
          <w:rFonts w:ascii="Arial Narrow" w:hAnsi="Arial Narrow"/>
          <w:b/>
          <w:bCs/>
        </w:rPr>
        <w:t>Course Outline</w:t>
      </w:r>
      <w:r w:rsidR="00EE56B0">
        <w:rPr>
          <w:rFonts w:ascii="Arial Narrow" w:hAnsi="Arial Narrow"/>
          <w:b/>
          <w:bCs/>
        </w:rPr>
        <w:t xml:space="preserve">   </w:t>
      </w:r>
    </w:p>
    <w:p w:rsidR="00FD103D" w:rsidRPr="00A465A7" w:rsidRDefault="00FD103D" w:rsidP="00FD103D">
      <w:pPr>
        <w:jc w:val="both"/>
        <w:rPr>
          <w:rFonts w:ascii="Arial Narrow" w:hAnsi="Arial Narrow"/>
          <w:color w:val="000000"/>
          <w:lang w:val="en-US"/>
        </w:rPr>
      </w:pPr>
      <w:r w:rsidRPr="00A465A7">
        <w:rPr>
          <w:rFonts w:ascii="Arial Narrow" w:hAnsi="Arial Narrow"/>
          <w:color w:val="000000"/>
          <w:lang w:val="en-US"/>
        </w:rPr>
        <w:t xml:space="preserve">The COVID-19 pandemic has created unprecedented circumstances and is severely affecting us all. Scientists across the world are engaged in understanding the virus and researching drugs, vaccines and diagnostics at an extraordinary pace.  In India Council of Scientific and Industrial Research (CSIR), a premier S&amp;T organization having a network of 38 multidisciplinary industrial research institutes spread across India, is engaged in combating the pandemic. </w:t>
      </w:r>
    </w:p>
    <w:p w:rsidR="00FD103D" w:rsidRPr="00A465A7" w:rsidRDefault="00FD103D" w:rsidP="00FD103D">
      <w:pPr>
        <w:jc w:val="both"/>
        <w:rPr>
          <w:rFonts w:ascii="Arial Narrow" w:hAnsi="Arial Narrow"/>
          <w:color w:val="000000"/>
          <w:lang w:val="en-US"/>
        </w:rPr>
      </w:pPr>
    </w:p>
    <w:p w:rsidR="00FD103D" w:rsidRPr="00A465A7" w:rsidRDefault="00FD103D" w:rsidP="00FD103D">
      <w:pPr>
        <w:jc w:val="both"/>
        <w:rPr>
          <w:rFonts w:ascii="Arial Narrow" w:hAnsi="Arial Narrow"/>
        </w:rPr>
      </w:pPr>
      <w:r w:rsidRPr="00A465A7">
        <w:rPr>
          <w:rFonts w:ascii="Arial Narrow" w:hAnsi="Arial Narrow"/>
          <w:color w:val="000000"/>
          <w:lang w:val="en-US"/>
        </w:rPr>
        <w:t xml:space="preserve">Science and Technology is global. The advancements made in understanding the biology of virus, its transmission dynamics and the underlying </w:t>
      </w:r>
      <w:proofErr w:type="spellStart"/>
      <w:r w:rsidRPr="00A465A7">
        <w:rPr>
          <w:rFonts w:ascii="Arial Narrow" w:hAnsi="Arial Narrow"/>
          <w:color w:val="000000"/>
          <w:lang w:val="en-US"/>
        </w:rPr>
        <w:t>pathophysiology</w:t>
      </w:r>
      <w:proofErr w:type="spellEnd"/>
      <w:r w:rsidRPr="00A465A7">
        <w:rPr>
          <w:rFonts w:ascii="Arial Narrow" w:hAnsi="Arial Narrow"/>
          <w:color w:val="000000"/>
          <w:lang w:val="en-US"/>
        </w:rPr>
        <w:t xml:space="preserve"> are being shared rapidly; this would influence the approach followed by countries in the mitigation of the pandemic. The spread of COVID-19 stresses the need for global cooperation among governments, international organizations, research organizations and the regulators. The worldwide battle against COVID-19 calls for bringing our research and development experiences together for addressing precarious problems being faced by our world.</w:t>
      </w:r>
    </w:p>
    <w:p w:rsidR="00FD103D" w:rsidRPr="00A465A7" w:rsidRDefault="00FD103D" w:rsidP="00FD103D">
      <w:pPr>
        <w:jc w:val="both"/>
        <w:rPr>
          <w:rFonts w:ascii="Arial Narrow" w:hAnsi="Arial Narrow"/>
        </w:rPr>
      </w:pPr>
      <w:r w:rsidRPr="00A465A7">
        <w:rPr>
          <w:rFonts w:ascii="Arial Narrow" w:hAnsi="Arial Narrow"/>
          <w:color w:val="000000"/>
          <w:lang w:val="en-US"/>
        </w:rPr>
        <w:t> </w:t>
      </w:r>
    </w:p>
    <w:p w:rsidR="00FD103D" w:rsidRPr="00A465A7" w:rsidRDefault="00FD103D" w:rsidP="00FD103D">
      <w:pPr>
        <w:jc w:val="both"/>
        <w:rPr>
          <w:rFonts w:ascii="Arial Narrow" w:hAnsi="Arial Narrow"/>
        </w:rPr>
      </w:pPr>
      <w:r w:rsidRPr="00A465A7">
        <w:rPr>
          <w:rFonts w:ascii="Arial Narrow" w:hAnsi="Arial Narrow"/>
          <w:color w:val="000000"/>
          <w:lang w:val="en-US"/>
        </w:rPr>
        <w:t xml:space="preserve">To combat the pandemic CSIR identified areas where the unmet need is high and where CSIR can make a significant contribution. The areas thus prioritized are Digital and Molecular Surveillance; Rapid and Economical Diagnostics; New and Repurposed Drugs; Hospital Assistive Devices and PPEs; Supply Chain and Logistics. A compendium on CSIR Technologies for COVID-19 Mitigation and a brief presentation on these technologies (their distinct features, industry partners, contact) </w:t>
      </w:r>
      <w:proofErr w:type="gramStart"/>
      <w:r w:rsidRPr="00A465A7">
        <w:rPr>
          <w:rFonts w:ascii="Arial Narrow" w:hAnsi="Arial Narrow"/>
          <w:color w:val="000000"/>
          <w:lang w:val="en-US"/>
        </w:rPr>
        <w:t>is</w:t>
      </w:r>
      <w:proofErr w:type="gramEnd"/>
      <w:r w:rsidRPr="00A465A7">
        <w:rPr>
          <w:rFonts w:ascii="Arial Narrow" w:hAnsi="Arial Narrow"/>
          <w:color w:val="000000"/>
          <w:lang w:val="en-US"/>
        </w:rPr>
        <w:t xml:space="preserve"> enclosed.</w:t>
      </w:r>
    </w:p>
    <w:p w:rsidR="00FD103D" w:rsidRPr="00A465A7" w:rsidRDefault="00FD103D" w:rsidP="00FD103D">
      <w:pPr>
        <w:jc w:val="both"/>
        <w:rPr>
          <w:rFonts w:ascii="Arial Narrow" w:hAnsi="Arial Narrow"/>
        </w:rPr>
      </w:pPr>
      <w:r w:rsidRPr="00A465A7">
        <w:rPr>
          <w:rFonts w:ascii="Arial Narrow" w:hAnsi="Arial Narrow"/>
          <w:color w:val="000000"/>
          <w:lang w:val="en-US"/>
        </w:rPr>
        <w:t> </w:t>
      </w:r>
    </w:p>
    <w:p w:rsidR="00FD103D" w:rsidRDefault="00FD103D" w:rsidP="00FD103D">
      <w:pPr>
        <w:jc w:val="both"/>
        <w:rPr>
          <w:rFonts w:ascii="Arial Narrow" w:hAnsi="Arial Narrow"/>
          <w:color w:val="000000"/>
          <w:lang w:val="en-US"/>
        </w:rPr>
      </w:pPr>
      <w:r w:rsidRPr="00A465A7">
        <w:rPr>
          <w:rFonts w:ascii="Arial Narrow" w:hAnsi="Arial Narrow"/>
          <w:color w:val="000000"/>
          <w:lang w:val="en-US"/>
        </w:rPr>
        <w:t xml:space="preserve">In this context, CSIR proposes to share its </w:t>
      </w:r>
      <w:r>
        <w:rPr>
          <w:rFonts w:ascii="Arial Narrow" w:hAnsi="Arial Narrow"/>
          <w:color w:val="000000"/>
          <w:lang w:val="en-US"/>
        </w:rPr>
        <w:t xml:space="preserve">knowledgebase, </w:t>
      </w:r>
      <w:r w:rsidRPr="00A465A7">
        <w:rPr>
          <w:rFonts w:ascii="Arial Narrow" w:hAnsi="Arial Narrow"/>
          <w:color w:val="000000"/>
          <w:lang w:val="en-US"/>
        </w:rPr>
        <w:t>experience</w:t>
      </w:r>
      <w:r>
        <w:rPr>
          <w:rFonts w:ascii="Arial Narrow" w:hAnsi="Arial Narrow"/>
          <w:color w:val="000000"/>
          <w:lang w:val="en-US"/>
        </w:rPr>
        <w:t xml:space="preserve"> and interventions (diagnostic, therapeutic and hospital-assisting devices)</w:t>
      </w:r>
      <w:r w:rsidRPr="00A465A7">
        <w:rPr>
          <w:rFonts w:ascii="Arial Narrow" w:hAnsi="Arial Narrow"/>
          <w:color w:val="000000"/>
          <w:lang w:val="en-US"/>
        </w:rPr>
        <w:t xml:space="preserve"> in combating the pandemic with other countries, particularly our immediate neighbors.  - Bangladesh, Nepal, Bhutan, Sri Lanka, Maldives, Myanmar and Afghanistan. CSIR believes that </w:t>
      </w:r>
      <w:r>
        <w:rPr>
          <w:rFonts w:ascii="Arial Narrow" w:hAnsi="Arial Narrow"/>
          <w:color w:val="000000"/>
          <w:lang w:val="en-US"/>
        </w:rPr>
        <w:t>familiarizing</w:t>
      </w:r>
      <w:r w:rsidRPr="00A465A7">
        <w:rPr>
          <w:rFonts w:ascii="Arial Narrow" w:hAnsi="Arial Narrow"/>
          <w:color w:val="000000"/>
          <w:lang w:val="en-US"/>
        </w:rPr>
        <w:t xml:space="preserve"> the </w:t>
      </w:r>
      <w:r>
        <w:rPr>
          <w:rFonts w:ascii="Arial Narrow" w:hAnsi="Arial Narrow"/>
          <w:color w:val="000000"/>
          <w:lang w:val="en-US"/>
        </w:rPr>
        <w:t>Regulatory Authorities</w:t>
      </w:r>
      <w:r w:rsidRPr="00A465A7">
        <w:rPr>
          <w:rFonts w:ascii="Arial Narrow" w:hAnsi="Arial Narrow"/>
          <w:color w:val="000000"/>
          <w:lang w:val="en-US"/>
        </w:rPr>
        <w:t xml:space="preserve"> of these countries on the CSIR COVID-19 mitigation technologies, the science behind them, the technical edge they have over similar existing products and their industry </w:t>
      </w:r>
      <w:proofErr w:type="gramStart"/>
      <w:r w:rsidRPr="00A465A7">
        <w:rPr>
          <w:rFonts w:ascii="Arial Narrow" w:hAnsi="Arial Narrow"/>
          <w:color w:val="000000"/>
          <w:lang w:val="en-US"/>
        </w:rPr>
        <w:t>partners,</w:t>
      </w:r>
      <w:proofErr w:type="gramEnd"/>
      <w:r w:rsidRPr="00A465A7">
        <w:rPr>
          <w:rFonts w:ascii="Arial Narrow" w:hAnsi="Arial Narrow"/>
          <w:color w:val="000000"/>
          <w:lang w:val="en-US"/>
        </w:rPr>
        <w:t xml:space="preserve"> would help take these technologies to these country.</w:t>
      </w:r>
    </w:p>
    <w:p w:rsidR="00FD103D" w:rsidRDefault="00FD103D" w:rsidP="00FD103D">
      <w:pPr>
        <w:jc w:val="both"/>
        <w:rPr>
          <w:rFonts w:ascii="Arial Narrow" w:hAnsi="Arial Narrow"/>
          <w:color w:val="000000"/>
          <w:lang w:val="en-US"/>
        </w:rPr>
      </w:pPr>
    </w:p>
    <w:p w:rsidR="00FD103D" w:rsidRPr="00A465A7" w:rsidRDefault="00FD103D" w:rsidP="00FD103D">
      <w:pPr>
        <w:jc w:val="both"/>
        <w:rPr>
          <w:rFonts w:ascii="Arial Narrow" w:hAnsi="Arial Narrow"/>
          <w:color w:val="000000"/>
          <w:lang w:val="en-US"/>
        </w:rPr>
      </w:pPr>
      <w:r w:rsidRPr="00A465A7">
        <w:rPr>
          <w:rFonts w:ascii="Arial Narrow" w:hAnsi="Arial Narrow"/>
          <w:color w:val="000000"/>
          <w:lang w:val="en-US"/>
        </w:rPr>
        <w:t xml:space="preserve">In view of the above, CSIR proposes to organize a capacity building / training exposure Workshop with an aim to </w:t>
      </w:r>
      <w:r>
        <w:rPr>
          <w:rFonts w:ascii="Arial Narrow" w:hAnsi="Arial Narrow"/>
          <w:color w:val="000000"/>
          <w:lang w:val="en-US"/>
        </w:rPr>
        <w:t>familiarize</w:t>
      </w:r>
      <w:r w:rsidRPr="00A465A7">
        <w:rPr>
          <w:rFonts w:ascii="Arial Narrow" w:hAnsi="Arial Narrow"/>
          <w:color w:val="000000"/>
          <w:lang w:val="en-US"/>
        </w:rPr>
        <w:t xml:space="preserve"> the regulators on CSIR COVID-19 mitigation technologies, brief the participants about </w:t>
      </w:r>
      <w:r>
        <w:rPr>
          <w:rFonts w:ascii="Arial Narrow" w:hAnsi="Arial Narrow"/>
          <w:color w:val="000000"/>
          <w:lang w:val="en-US"/>
        </w:rPr>
        <w:t xml:space="preserve">the best practices followed by India, and brief them about the </w:t>
      </w:r>
      <w:r w:rsidRPr="00A465A7">
        <w:rPr>
          <w:rFonts w:ascii="Arial Narrow" w:hAnsi="Arial Narrow"/>
          <w:color w:val="000000"/>
          <w:lang w:val="en-US"/>
        </w:rPr>
        <w:t xml:space="preserve">Indian regulatory system and learn from the identified countries’ regulators about the </w:t>
      </w:r>
      <w:r>
        <w:rPr>
          <w:rFonts w:ascii="Arial Narrow" w:hAnsi="Arial Narrow"/>
          <w:color w:val="000000"/>
          <w:lang w:val="en-US"/>
        </w:rPr>
        <w:t>processes</w:t>
      </w:r>
      <w:r w:rsidRPr="00A465A7">
        <w:rPr>
          <w:rFonts w:ascii="Arial Narrow" w:hAnsi="Arial Narrow"/>
          <w:color w:val="000000"/>
          <w:lang w:val="en-US"/>
        </w:rPr>
        <w:t xml:space="preserve"> and procedures being followed</w:t>
      </w:r>
      <w:r>
        <w:rPr>
          <w:rFonts w:ascii="Arial Narrow" w:hAnsi="Arial Narrow"/>
          <w:color w:val="000000"/>
          <w:lang w:val="en-US"/>
        </w:rPr>
        <w:t>.</w:t>
      </w:r>
    </w:p>
    <w:p w:rsidR="00FD103D" w:rsidRDefault="00FD103D" w:rsidP="00FD103D">
      <w:pPr>
        <w:jc w:val="both"/>
        <w:rPr>
          <w:rFonts w:ascii="Arial Narrow" w:hAnsi="Arial Narrow"/>
          <w:color w:val="000000"/>
          <w:lang w:val="en-US"/>
        </w:rPr>
      </w:pPr>
    </w:p>
    <w:p w:rsidR="00FD103D" w:rsidRPr="00C85E62" w:rsidRDefault="00FD103D" w:rsidP="00FD103D">
      <w:pPr>
        <w:jc w:val="both"/>
        <w:rPr>
          <w:rFonts w:ascii="Arial Narrow" w:hAnsi="Arial Narrow"/>
          <w:color w:val="000000"/>
          <w:lang w:val="en-US"/>
        </w:rPr>
      </w:pPr>
      <w:r w:rsidRPr="00C85E62">
        <w:rPr>
          <w:rFonts w:ascii="Arial Narrow" w:hAnsi="Arial Narrow"/>
          <w:color w:val="000000"/>
          <w:lang w:val="en-US"/>
        </w:rPr>
        <w:t xml:space="preserve">The effort is proposed in line with India’s initiative towards mitigating COVID-19 through technology collaborations, creating Covid-19 emergency fund and putting together a rapid response team of doctors and specialists for South Asian Association for Regional Cooperation (SAARC) nations, which was announced by </w:t>
      </w:r>
      <w:proofErr w:type="spellStart"/>
      <w:r w:rsidRPr="00C85E62">
        <w:rPr>
          <w:rFonts w:ascii="Arial Narrow" w:hAnsi="Arial Narrow"/>
          <w:color w:val="000000"/>
          <w:lang w:val="en-US"/>
        </w:rPr>
        <w:t>Hon’ble</w:t>
      </w:r>
      <w:proofErr w:type="spellEnd"/>
      <w:r w:rsidRPr="00C85E62">
        <w:rPr>
          <w:rFonts w:ascii="Arial Narrow" w:hAnsi="Arial Narrow"/>
          <w:color w:val="000000"/>
          <w:lang w:val="en-US"/>
        </w:rPr>
        <w:t xml:space="preserve"> Prime Minister </w:t>
      </w:r>
      <w:proofErr w:type="spellStart"/>
      <w:r w:rsidRPr="007F4479">
        <w:rPr>
          <w:rFonts w:ascii="Arial Narrow" w:hAnsi="Arial Narrow"/>
          <w:color w:val="000000"/>
          <w:lang w:val="en-US"/>
        </w:rPr>
        <w:t>Narendra</w:t>
      </w:r>
      <w:proofErr w:type="spellEnd"/>
      <w:r w:rsidRPr="007F4479">
        <w:rPr>
          <w:rFonts w:ascii="Arial Narrow" w:hAnsi="Arial Narrow"/>
          <w:color w:val="000000"/>
          <w:lang w:val="en-US"/>
        </w:rPr>
        <w:t xml:space="preserve"> </w:t>
      </w:r>
      <w:proofErr w:type="spellStart"/>
      <w:r w:rsidRPr="007F4479">
        <w:rPr>
          <w:rFonts w:ascii="Arial Narrow" w:hAnsi="Arial Narrow"/>
          <w:color w:val="000000"/>
          <w:lang w:val="en-US"/>
        </w:rPr>
        <w:t>Modi</w:t>
      </w:r>
      <w:proofErr w:type="spellEnd"/>
      <w:r w:rsidRPr="00C85E62">
        <w:rPr>
          <w:rFonts w:ascii="Arial Narrow" w:hAnsi="Arial Narrow"/>
          <w:color w:val="000000"/>
          <w:lang w:val="en-US"/>
        </w:rPr>
        <w:t xml:space="preserve"> on March 16, 2020 </w:t>
      </w:r>
    </w:p>
    <w:p w:rsidR="00FD103D" w:rsidRPr="00A465A7" w:rsidRDefault="00FD103D" w:rsidP="00FD103D">
      <w:pPr>
        <w:jc w:val="both"/>
        <w:rPr>
          <w:rFonts w:ascii="Arial Narrow" w:hAnsi="Arial Narrow"/>
          <w:color w:val="000000"/>
          <w:lang w:val="en-US"/>
        </w:rPr>
      </w:pPr>
    </w:p>
    <w:p w:rsidR="00FD103D" w:rsidRPr="00EC649B" w:rsidRDefault="00FD103D" w:rsidP="00FD103D">
      <w:pPr>
        <w:jc w:val="both"/>
        <w:rPr>
          <w:rFonts w:ascii="Arial Narrow" w:hAnsi="Arial Narrow"/>
          <w:b/>
          <w:bCs/>
          <w:sz w:val="28"/>
          <w:szCs w:val="28"/>
        </w:rPr>
      </w:pPr>
      <w:r w:rsidRPr="00A465A7">
        <w:rPr>
          <w:rFonts w:ascii="Arial Narrow" w:hAnsi="Arial Narrow"/>
          <w:b/>
          <w:bCs/>
        </w:rPr>
        <w:t>Topic</w:t>
      </w:r>
      <w:r>
        <w:rPr>
          <w:rFonts w:ascii="Arial Narrow" w:hAnsi="Arial Narrow"/>
          <w:b/>
          <w:bCs/>
        </w:rPr>
        <w:t xml:space="preserve">: </w:t>
      </w:r>
      <w:r w:rsidRPr="00A465A7">
        <w:rPr>
          <w:rFonts w:ascii="Arial Narrow" w:hAnsi="Arial Narrow"/>
        </w:rPr>
        <w:t xml:space="preserve">Capacity building and </w:t>
      </w:r>
      <w:r>
        <w:rPr>
          <w:rFonts w:ascii="Arial Narrow" w:hAnsi="Arial Narrow"/>
        </w:rPr>
        <w:t>exposure</w:t>
      </w:r>
      <w:r w:rsidRPr="00A465A7">
        <w:rPr>
          <w:rFonts w:ascii="Arial Narrow" w:hAnsi="Arial Narrow"/>
        </w:rPr>
        <w:t xml:space="preserve"> Workshop on </w:t>
      </w:r>
      <w:r w:rsidRPr="0065213D">
        <w:rPr>
          <w:rFonts w:ascii="Arial Narrow" w:hAnsi="Arial Narrow"/>
        </w:rPr>
        <w:t>Regulatory Procedures, Best Practices for Promoting Technology Cooperation particularly for Mitigation of COVID-19</w:t>
      </w:r>
    </w:p>
    <w:p w:rsidR="00FD103D" w:rsidRDefault="00FD103D" w:rsidP="00FD103D">
      <w:pPr>
        <w:jc w:val="both"/>
        <w:rPr>
          <w:rFonts w:ascii="Arial Narrow" w:hAnsi="Arial Narrow"/>
        </w:rPr>
      </w:pPr>
    </w:p>
    <w:p w:rsidR="00FD103D" w:rsidRDefault="00FD103D" w:rsidP="00FD103D">
      <w:pPr>
        <w:spacing w:before="100" w:beforeAutospacing="1" w:after="100" w:afterAutospacing="1"/>
        <w:jc w:val="both"/>
        <w:rPr>
          <w:rFonts w:ascii="Arial Narrow" w:hAnsi="Arial Narrow"/>
        </w:rPr>
      </w:pPr>
      <w:r w:rsidRPr="00A465A7">
        <w:rPr>
          <w:rFonts w:ascii="Arial Narrow" w:hAnsi="Arial Narrow"/>
          <w:b/>
          <w:bCs/>
        </w:rPr>
        <w:lastRenderedPageBreak/>
        <w:t>Objectives</w:t>
      </w:r>
      <w:r>
        <w:rPr>
          <w:rFonts w:ascii="Arial Narrow" w:hAnsi="Arial Narrow"/>
          <w:b/>
          <w:bCs/>
        </w:rPr>
        <w:t xml:space="preserve"> and Scope</w:t>
      </w:r>
      <w:r w:rsidRPr="00A465A7">
        <w:rPr>
          <w:rFonts w:ascii="Arial Narrow" w:hAnsi="Arial Narrow"/>
        </w:rPr>
        <w:t>:</w:t>
      </w:r>
      <w:r>
        <w:rPr>
          <w:rFonts w:ascii="Arial Narrow" w:hAnsi="Arial Narrow"/>
        </w:rPr>
        <w:t xml:space="preserve"> To promote technology cooperation specific to COVID-19, share information on the regulatory structure and procedures being followed in the learn from each other’s’ best practices,</w:t>
      </w:r>
    </w:p>
    <w:p w:rsidR="00FD103D" w:rsidRDefault="00FD103D" w:rsidP="00FD103D">
      <w:pPr>
        <w:spacing w:before="100" w:beforeAutospacing="1" w:after="100" w:afterAutospacing="1"/>
        <w:jc w:val="both"/>
        <w:rPr>
          <w:rFonts w:ascii="Arial Narrow" w:hAnsi="Arial Narrow"/>
        </w:rPr>
      </w:pPr>
      <w:bookmarkStart w:id="0" w:name="_GoBack"/>
      <w:bookmarkEnd w:id="0"/>
      <w:r w:rsidRPr="00AC0FFA">
        <w:rPr>
          <w:rFonts w:ascii="Arial Narrow" w:hAnsi="Arial Narrow"/>
          <w:b/>
          <w:bCs/>
        </w:rPr>
        <w:t>Programme:</w:t>
      </w:r>
      <w:r>
        <w:rPr>
          <w:rFonts w:ascii="Arial Narrow" w:hAnsi="Arial Narrow"/>
          <w:b/>
          <w:bCs/>
        </w:rPr>
        <w:t xml:space="preserve"> </w:t>
      </w:r>
      <w:r w:rsidR="00C20127">
        <w:rPr>
          <w:rFonts w:ascii="Arial Narrow" w:hAnsi="Arial Narrow"/>
        </w:rPr>
        <w:t xml:space="preserve">A </w:t>
      </w:r>
      <w:r w:rsidRPr="00AC0FFA">
        <w:rPr>
          <w:rFonts w:ascii="Arial Narrow" w:hAnsi="Arial Narrow"/>
        </w:rPr>
        <w:t>brief 3.30</w:t>
      </w:r>
      <w:r>
        <w:rPr>
          <w:rFonts w:ascii="Arial Narrow" w:hAnsi="Arial Narrow"/>
        </w:rPr>
        <w:t xml:space="preserve"> / 4.00hour</w:t>
      </w:r>
      <w:r w:rsidRPr="00AC0FFA">
        <w:rPr>
          <w:rFonts w:ascii="Arial Narrow" w:hAnsi="Arial Narrow"/>
        </w:rPr>
        <w:t xml:space="preserve"> Workshop in the afternoon (2.30 pm to 6.00 pm) on a day convenient to all identified participants</w:t>
      </w:r>
      <w:r>
        <w:rPr>
          <w:rFonts w:ascii="Arial Narrow" w:hAnsi="Arial Narrow"/>
          <w:b/>
          <w:bCs/>
        </w:rPr>
        <w:t xml:space="preserve"> </w:t>
      </w:r>
      <w:r w:rsidRPr="00AC0FFA">
        <w:rPr>
          <w:rFonts w:ascii="Arial Narrow" w:hAnsi="Arial Narrow"/>
        </w:rPr>
        <w:t>as per below programme</w:t>
      </w:r>
    </w:p>
    <w:p w:rsidR="00FD103D" w:rsidRDefault="00FD103D" w:rsidP="00FD103D">
      <w:pPr>
        <w:shd w:val="clear" w:color="auto" w:fill="FFFFFF"/>
        <w:rPr>
          <w:rFonts w:asciiTheme="minorHAnsi" w:hAnsiTheme="minorHAnsi" w:cstheme="minorBidi"/>
          <w:sz w:val="22"/>
          <w:szCs w:val="20"/>
          <w:lang w:eastAsia="en-U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2"/>
        <w:gridCol w:w="7684"/>
      </w:tblGrid>
      <w:tr w:rsidR="00FD103D" w:rsidRPr="00AC0FFA" w:rsidTr="00634B8A">
        <w:trPr>
          <w:trHeight w:val="270"/>
        </w:trPr>
        <w:tc>
          <w:tcPr>
            <w:tcW w:w="1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03D" w:rsidRPr="00AC0FFA" w:rsidRDefault="00FD103D" w:rsidP="00634B8A">
            <w:pPr>
              <w:jc w:val="both"/>
              <w:rPr>
                <w:rFonts w:ascii="Arial Narrow" w:hAnsi="Arial Narrow"/>
              </w:rPr>
            </w:pPr>
            <w:r>
              <w:rPr>
                <w:rFonts w:ascii="Arial Narrow" w:hAnsi="Arial Narrow" w:cs="Arial"/>
                <w:b/>
                <w:bCs/>
              </w:rPr>
              <w:t>Time</w:t>
            </w:r>
            <w:r w:rsidRPr="00AC0FFA">
              <w:rPr>
                <w:rFonts w:ascii="Arial Narrow" w:hAnsi="Arial Narrow" w:cs="Arial"/>
                <w:b/>
                <w:bCs/>
              </w:rPr>
              <w:t xml:space="preserve"> </w:t>
            </w:r>
            <w:r>
              <w:rPr>
                <w:rFonts w:ascii="Arial Narrow" w:hAnsi="Arial Narrow" w:cs="Arial"/>
                <w:b/>
                <w:bCs/>
              </w:rPr>
              <w:t>PM</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103D" w:rsidRPr="00AC0FFA" w:rsidRDefault="00FD103D" w:rsidP="00634B8A">
            <w:pPr>
              <w:jc w:val="center"/>
              <w:rPr>
                <w:rFonts w:ascii="Arial Narrow" w:hAnsi="Arial Narrow"/>
              </w:rPr>
            </w:pPr>
            <w:r>
              <w:rPr>
                <w:rFonts w:ascii="Arial Narrow" w:hAnsi="Arial Narrow" w:cs="Arial"/>
                <w:b/>
                <w:bCs/>
              </w:rPr>
              <w:t>Activity</w:t>
            </w:r>
          </w:p>
        </w:tc>
      </w:tr>
      <w:tr w:rsidR="00FD103D" w:rsidRPr="00AC0FFA" w:rsidTr="00634B8A">
        <w:trPr>
          <w:trHeight w:val="574"/>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03D" w:rsidRPr="00AC0FFA" w:rsidRDefault="00FD103D" w:rsidP="00634B8A">
            <w:pPr>
              <w:jc w:val="both"/>
              <w:rPr>
                <w:rFonts w:ascii="Arial Narrow" w:hAnsi="Arial Narrow"/>
              </w:rPr>
            </w:pPr>
            <w:r>
              <w:rPr>
                <w:rFonts w:ascii="Arial Narrow" w:hAnsi="Arial Narrow" w:cs="Arial"/>
              </w:rPr>
              <w:t>2</w:t>
            </w:r>
            <w:r w:rsidRPr="00AC0FFA">
              <w:rPr>
                <w:rFonts w:ascii="Arial Narrow" w:hAnsi="Arial Narrow" w:cs="Arial"/>
              </w:rPr>
              <w:t>:30</w:t>
            </w:r>
            <w:r>
              <w:rPr>
                <w:rFonts w:ascii="Arial Narrow" w:hAnsi="Arial Narrow" w:cs="Arial"/>
              </w:rPr>
              <w:t xml:space="preserve"> – 2:40</w:t>
            </w:r>
          </w:p>
        </w:tc>
        <w:tc>
          <w:tcPr>
            <w:tcW w:w="7684" w:type="dxa"/>
            <w:tcBorders>
              <w:top w:val="nil"/>
              <w:left w:val="nil"/>
              <w:bottom w:val="single" w:sz="8" w:space="0" w:color="auto"/>
              <w:right w:val="single" w:sz="8" w:space="0" w:color="auto"/>
            </w:tcBorders>
            <w:tcMar>
              <w:top w:w="0" w:type="dxa"/>
              <w:left w:w="108" w:type="dxa"/>
              <w:bottom w:w="0" w:type="dxa"/>
              <w:right w:w="108" w:type="dxa"/>
            </w:tcMar>
            <w:hideMark/>
          </w:tcPr>
          <w:p w:rsidR="00FD103D" w:rsidRPr="00C628DE" w:rsidRDefault="00FD103D" w:rsidP="00634B8A">
            <w:pPr>
              <w:jc w:val="both"/>
              <w:rPr>
                <w:rFonts w:ascii="Arial Narrow" w:hAnsi="Arial Narrow" w:cs="Arial"/>
              </w:rPr>
            </w:pPr>
            <w:r w:rsidRPr="00AC0FFA">
              <w:rPr>
                <w:rFonts w:ascii="Arial Narrow" w:hAnsi="Arial Narrow" w:cs="Arial"/>
              </w:rPr>
              <w:t>Welcome and Introduction</w:t>
            </w:r>
            <w:r>
              <w:rPr>
                <w:rFonts w:ascii="Arial Narrow" w:hAnsi="Arial Narrow" w:cs="Arial"/>
              </w:rPr>
              <w:t xml:space="preserve"> to the Workshop Topic and Objectives (by DG CSIR, New Delhi and Representative of MEA)</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2:40 - 2:50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Participants’ introduction round</w:t>
            </w:r>
          </w:p>
          <w:p w:rsidR="00FD103D" w:rsidRPr="00AC0FFA" w:rsidRDefault="00FD103D" w:rsidP="00634B8A">
            <w:pPr>
              <w:jc w:val="both"/>
              <w:rPr>
                <w:rFonts w:ascii="Arial Narrow" w:hAnsi="Arial Narrow" w:cs="Arial"/>
              </w:rPr>
            </w:pP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2</w:t>
            </w:r>
            <w:r w:rsidRPr="00AC0FFA">
              <w:rPr>
                <w:rFonts w:ascii="Arial Narrow" w:hAnsi="Arial Narrow" w:cs="Arial"/>
              </w:rPr>
              <w:t>:</w:t>
            </w:r>
            <w:r>
              <w:rPr>
                <w:rFonts w:ascii="Arial Narrow" w:hAnsi="Arial Narrow" w:cs="Arial"/>
              </w:rPr>
              <w:t>50 - 3:30</w:t>
            </w:r>
          </w:p>
          <w:p w:rsidR="00FD103D" w:rsidRDefault="00FD103D" w:rsidP="00634B8A">
            <w:pPr>
              <w:jc w:val="both"/>
              <w:rPr>
                <w:rFonts w:ascii="Arial Narrow" w:hAnsi="Arial Narrow" w:cs="Arial"/>
              </w:rPr>
            </w:pPr>
            <w:r>
              <w:rPr>
                <w:rFonts w:ascii="Arial Narrow" w:hAnsi="Arial Narrow" w:cs="Arial"/>
              </w:rPr>
              <w:t>3:30 - 3:40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Pr="00AC0FFA" w:rsidRDefault="00FD103D" w:rsidP="00634B8A">
            <w:pPr>
              <w:jc w:val="both"/>
              <w:rPr>
                <w:rFonts w:ascii="Arial Narrow" w:hAnsi="Arial Narrow"/>
              </w:rPr>
            </w:pPr>
            <w:r>
              <w:rPr>
                <w:rFonts w:ascii="Arial Narrow" w:hAnsi="Arial Narrow" w:cs="Arial"/>
              </w:rPr>
              <w:t>Presentation on Covid-19 Mitigation Technologies of CSIR (by CSIR Coordinators)</w:t>
            </w:r>
          </w:p>
          <w:p w:rsidR="00FD103D" w:rsidRPr="00AC0FFA" w:rsidRDefault="00FD103D" w:rsidP="00634B8A">
            <w:pPr>
              <w:jc w:val="both"/>
              <w:rPr>
                <w:rFonts w:ascii="Arial Narrow" w:hAnsi="Arial Narrow" w:cs="Arial"/>
              </w:rPr>
            </w:pPr>
            <w:r>
              <w:rPr>
                <w:rFonts w:ascii="Arial Narrow" w:hAnsi="Arial Narrow" w:cs="Arial"/>
              </w:rPr>
              <w:t>Q&amp;A</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3.40 - 3:50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Presentation by Representative of Indian Regulatory body on Indian regulatory structure, procedures and best practices</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3:50 – 4:00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sidRPr="00C628DE">
              <w:rPr>
                <w:rFonts w:ascii="Arial Narrow" w:hAnsi="Arial Narrow" w:cs="Arial"/>
              </w:rPr>
              <w:t>Presentation by Representative of Afghanistan</w:t>
            </w:r>
            <w:r>
              <w:rPr>
                <w:rFonts w:ascii="Arial Narrow" w:hAnsi="Arial Narrow" w:cs="Arial"/>
              </w:rPr>
              <w:t xml:space="preserve"> Regulatory body on </w:t>
            </w:r>
            <w:r w:rsidRPr="00C628DE">
              <w:rPr>
                <w:rFonts w:ascii="Arial Narrow" w:hAnsi="Arial Narrow" w:cs="Arial"/>
              </w:rPr>
              <w:t>Afghanistan</w:t>
            </w:r>
            <w:r>
              <w:rPr>
                <w:rFonts w:ascii="Arial Narrow" w:hAnsi="Arial Narrow" w:cs="Arial"/>
              </w:rPr>
              <w:t>’s regulatory structure, procedures and best practices</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4:00 – 4:10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 xml:space="preserve">Presentation by Representative of Bangladesh Regulatory body on Bangladeshi regulatory structure, procedures and best practices </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4:20 – 4.30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Presentation by Representative of Bhutan Regulatory body on Bhutan’s regulatory structure, procedures and best practices</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4.30 – 4:40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Presentation by Representative of Nepal Regulatory body on Nepalese regulatory structure, procedures and best practices</w:t>
            </w:r>
          </w:p>
        </w:tc>
      </w:tr>
      <w:tr w:rsidR="00FD103D" w:rsidRPr="00AC0FFA" w:rsidTr="00634B8A">
        <w:trPr>
          <w:trHeight w:val="270"/>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4:40 – 4:50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Default="00FD103D" w:rsidP="00634B8A">
            <w:pPr>
              <w:rPr>
                <w:rFonts w:ascii="Arial Narrow" w:hAnsi="Arial Narrow" w:cs="Arial"/>
              </w:rPr>
            </w:pPr>
            <w:r w:rsidRPr="00C67719">
              <w:rPr>
                <w:rFonts w:ascii="Arial Narrow" w:hAnsi="Arial Narrow" w:cs="Arial"/>
              </w:rPr>
              <w:t>Presentation by Representative of Maldives</w:t>
            </w:r>
            <w:r>
              <w:rPr>
                <w:rFonts w:ascii="Arial Narrow" w:hAnsi="Arial Narrow" w:cs="Arial"/>
              </w:rPr>
              <w:t xml:space="preserve"> Regulatory body on </w:t>
            </w:r>
            <w:r w:rsidRPr="00C67719">
              <w:rPr>
                <w:rFonts w:ascii="Arial Narrow" w:hAnsi="Arial Narrow" w:cs="Arial"/>
              </w:rPr>
              <w:t>Maldives</w:t>
            </w:r>
            <w:r>
              <w:rPr>
                <w:rFonts w:ascii="Arial Narrow" w:hAnsi="Arial Narrow" w:cs="Arial"/>
              </w:rPr>
              <w:t xml:space="preserve"> regulatory structure, procedures and best practices</w:t>
            </w:r>
          </w:p>
        </w:tc>
      </w:tr>
      <w:tr w:rsidR="00FD103D" w:rsidRPr="00AC0FFA" w:rsidTr="00634B8A">
        <w:trPr>
          <w:trHeight w:val="663"/>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03D" w:rsidRPr="00AC0FFA" w:rsidRDefault="00FD103D" w:rsidP="00634B8A">
            <w:pPr>
              <w:jc w:val="both"/>
              <w:rPr>
                <w:rFonts w:ascii="Arial Narrow" w:hAnsi="Arial Narrow"/>
              </w:rPr>
            </w:pPr>
            <w:r>
              <w:rPr>
                <w:rFonts w:ascii="Arial Narrow" w:hAnsi="Arial Narrow"/>
              </w:rPr>
              <w:t>4:50 – 5:00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Pr="00C628DE" w:rsidRDefault="00FD103D" w:rsidP="00634B8A">
            <w:pPr>
              <w:rPr>
                <w:rFonts w:ascii="Arial Narrow" w:hAnsi="Arial Narrow" w:cs="Arial"/>
              </w:rPr>
            </w:pPr>
            <w:r w:rsidRPr="00C67719">
              <w:rPr>
                <w:rFonts w:ascii="Arial Narrow" w:hAnsi="Arial Narrow" w:cs="Arial"/>
              </w:rPr>
              <w:t>Presentation by Representative of Myanmar</w:t>
            </w:r>
            <w:r>
              <w:rPr>
                <w:rFonts w:ascii="Arial Narrow" w:hAnsi="Arial Narrow" w:cs="Arial"/>
              </w:rPr>
              <w:t xml:space="preserve"> Regulatory body on </w:t>
            </w:r>
            <w:r w:rsidRPr="00C67719">
              <w:rPr>
                <w:rFonts w:ascii="Arial Narrow" w:hAnsi="Arial Narrow" w:cs="Arial"/>
              </w:rPr>
              <w:t>Myanmar</w:t>
            </w:r>
            <w:r>
              <w:rPr>
                <w:rFonts w:ascii="Arial Narrow" w:hAnsi="Arial Narrow" w:cs="Arial"/>
              </w:rPr>
              <w:t>’s regulatory structure, procedures and best practices</w:t>
            </w:r>
          </w:p>
        </w:tc>
      </w:tr>
      <w:tr w:rsidR="00FD103D" w:rsidRPr="00AC0FFA" w:rsidTr="00634B8A">
        <w:trPr>
          <w:trHeight w:val="663"/>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rPr>
            </w:pPr>
            <w:r>
              <w:rPr>
                <w:rFonts w:ascii="Arial Narrow" w:hAnsi="Arial Narrow"/>
              </w:rPr>
              <w:t xml:space="preserve">5:00 – 5:10 </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Pr="00C67719" w:rsidRDefault="00FD103D" w:rsidP="00634B8A">
            <w:pPr>
              <w:rPr>
                <w:rFonts w:ascii="Arial Narrow" w:hAnsi="Arial Narrow" w:cs="Arial"/>
              </w:rPr>
            </w:pPr>
            <w:r w:rsidRPr="00C67719">
              <w:rPr>
                <w:rFonts w:ascii="Arial Narrow" w:hAnsi="Arial Narrow" w:cs="Arial"/>
              </w:rPr>
              <w:t xml:space="preserve">Presentation by Representative of </w:t>
            </w:r>
            <w:r>
              <w:rPr>
                <w:rFonts w:ascii="Arial Narrow" w:hAnsi="Arial Narrow" w:cs="Arial"/>
              </w:rPr>
              <w:t xml:space="preserve">Sri Lanka Regulatory body on </w:t>
            </w:r>
            <w:r w:rsidRPr="00C67719">
              <w:rPr>
                <w:rFonts w:ascii="Arial Narrow" w:hAnsi="Arial Narrow" w:cs="Arial"/>
              </w:rPr>
              <w:t>Myanmar</w:t>
            </w:r>
            <w:r>
              <w:rPr>
                <w:rFonts w:ascii="Arial Narrow" w:hAnsi="Arial Narrow" w:cs="Arial"/>
              </w:rPr>
              <w:t>’s regulatory structure, procedures and best practices</w:t>
            </w:r>
          </w:p>
        </w:tc>
      </w:tr>
      <w:tr w:rsidR="00FD103D" w:rsidRPr="00AC0FFA" w:rsidTr="00634B8A">
        <w:trPr>
          <w:trHeight w:val="555"/>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03D" w:rsidRPr="00AC0FFA" w:rsidRDefault="00FD103D" w:rsidP="00634B8A">
            <w:pPr>
              <w:jc w:val="both"/>
              <w:rPr>
                <w:rFonts w:ascii="Arial Narrow" w:hAnsi="Arial Narrow"/>
              </w:rPr>
            </w:pPr>
            <w:r>
              <w:rPr>
                <w:rFonts w:ascii="Arial Narrow" w:hAnsi="Arial Narrow" w:cs="Arial"/>
              </w:rPr>
              <w:t>5:10 – 5:30</w:t>
            </w:r>
          </w:p>
        </w:tc>
        <w:tc>
          <w:tcPr>
            <w:tcW w:w="7684" w:type="dxa"/>
            <w:tcBorders>
              <w:top w:val="nil"/>
              <w:left w:val="nil"/>
              <w:bottom w:val="single" w:sz="8" w:space="0" w:color="auto"/>
              <w:right w:val="single" w:sz="8" w:space="0" w:color="auto"/>
            </w:tcBorders>
            <w:tcMar>
              <w:top w:w="0" w:type="dxa"/>
              <w:left w:w="108" w:type="dxa"/>
              <w:bottom w:w="0" w:type="dxa"/>
              <w:right w:w="108" w:type="dxa"/>
            </w:tcMar>
            <w:hideMark/>
          </w:tcPr>
          <w:p w:rsidR="00FD103D" w:rsidRPr="00AC0FFA" w:rsidRDefault="00FD103D" w:rsidP="00634B8A">
            <w:pPr>
              <w:jc w:val="both"/>
              <w:rPr>
                <w:rFonts w:ascii="Arial Narrow" w:hAnsi="Arial Narrow"/>
              </w:rPr>
            </w:pPr>
            <w:r w:rsidRPr="00AC0FFA">
              <w:rPr>
                <w:rFonts w:ascii="Arial Narrow" w:hAnsi="Arial Narrow" w:cs="Arial"/>
              </w:rPr>
              <w:t xml:space="preserve">Discussion/Interaction </w:t>
            </w:r>
            <w:r>
              <w:rPr>
                <w:rFonts w:ascii="Arial Narrow" w:hAnsi="Arial Narrow" w:cs="Arial"/>
              </w:rPr>
              <w:t>on furthering technology cooperation dialogue (by al</w:t>
            </w:r>
            <w:r w:rsidRPr="00AC0FFA">
              <w:rPr>
                <w:rFonts w:ascii="Arial Narrow" w:hAnsi="Arial Narrow" w:cs="Arial"/>
              </w:rPr>
              <w:t xml:space="preserve">l </w:t>
            </w:r>
            <w:r>
              <w:rPr>
                <w:rFonts w:ascii="Arial Narrow" w:hAnsi="Arial Narrow" w:cs="Arial"/>
              </w:rPr>
              <w:t>participants</w:t>
            </w:r>
          </w:p>
        </w:tc>
      </w:tr>
      <w:tr w:rsidR="00FD103D" w:rsidRPr="00AC0FFA" w:rsidTr="00634B8A">
        <w:trPr>
          <w:trHeight w:val="555"/>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Pr="00AC0FFA" w:rsidRDefault="00FD103D" w:rsidP="00634B8A">
            <w:pPr>
              <w:jc w:val="both"/>
              <w:rPr>
                <w:rFonts w:ascii="Arial Narrow" w:hAnsi="Arial Narrow"/>
              </w:rPr>
            </w:pPr>
            <w:r>
              <w:rPr>
                <w:rFonts w:ascii="Arial Narrow" w:hAnsi="Arial Narrow" w:cs="Arial"/>
              </w:rPr>
              <w:t>5:</w:t>
            </w:r>
            <w:r w:rsidRPr="00AC0FFA">
              <w:rPr>
                <w:rFonts w:ascii="Arial Narrow" w:hAnsi="Arial Narrow" w:cs="Arial"/>
              </w:rPr>
              <w:t>30</w:t>
            </w:r>
            <w:r>
              <w:rPr>
                <w:rFonts w:ascii="Arial Narrow" w:hAnsi="Arial Narrow" w:cs="Arial"/>
              </w:rPr>
              <w:t xml:space="preserve"> – 5: 40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Pr="00DE3538" w:rsidRDefault="00FD103D" w:rsidP="00634B8A">
            <w:pPr>
              <w:jc w:val="both"/>
              <w:rPr>
                <w:rFonts w:ascii="Arial Narrow" w:hAnsi="Arial Narrow" w:cs="Arial"/>
              </w:rPr>
            </w:pPr>
            <w:r>
              <w:rPr>
                <w:rFonts w:ascii="Arial Narrow" w:hAnsi="Arial Narrow" w:cs="Arial"/>
              </w:rPr>
              <w:t>Summing up by</w:t>
            </w:r>
            <w:r w:rsidRPr="00AC0FFA">
              <w:rPr>
                <w:rFonts w:ascii="Arial Narrow" w:hAnsi="Arial Narrow"/>
              </w:rPr>
              <w:t xml:space="preserve"> </w:t>
            </w:r>
            <w:r w:rsidRPr="00AC0FFA">
              <w:rPr>
                <w:rFonts w:ascii="Arial Narrow" w:hAnsi="Arial Narrow" w:cs="Arial"/>
              </w:rPr>
              <w:t>CSIR</w:t>
            </w:r>
            <w:r>
              <w:rPr>
                <w:rFonts w:ascii="Arial Narrow" w:hAnsi="Arial Narrow" w:cs="Arial"/>
              </w:rPr>
              <w:t xml:space="preserve"> co-ordinator (Dr Rama Swami </w:t>
            </w:r>
            <w:proofErr w:type="spellStart"/>
            <w:r>
              <w:rPr>
                <w:rFonts w:ascii="Arial Narrow" w:hAnsi="Arial Narrow" w:cs="Arial"/>
              </w:rPr>
              <w:t>Bansal</w:t>
            </w:r>
            <w:proofErr w:type="spellEnd"/>
            <w:r>
              <w:rPr>
                <w:rFonts w:ascii="Arial Narrow" w:hAnsi="Arial Narrow" w:cs="Arial"/>
              </w:rPr>
              <w:t>, Head, ISTAD, CSIR)</w:t>
            </w:r>
          </w:p>
        </w:tc>
      </w:tr>
      <w:tr w:rsidR="00FD103D" w:rsidRPr="00AC0FFA" w:rsidTr="00634B8A">
        <w:trPr>
          <w:trHeight w:val="555"/>
        </w:trPr>
        <w:tc>
          <w:tcPr>
            <w:tcW w:w="1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103D" w:rsidRDefault="00FD103D" w:rsidP="00634B8A">
            <w:pPr>
              <w:jc w:val="both"/>
              <w:rPr>
                <w:rFonts w:ascii="Arial Narrow" w:hAnsi="Arial Narrow" w:cs="Arial"/>
              </w:rPr>
            </w:pPr>
            <w:r>
              <w:rPr>
                <w:rFonts w:ascii="Arial Narrow" w:hAnsi="Arial Narrow" w:cs="Arial"/>
              </w:rPr>
              <w:t>5.40 – 5.50</w:t>
            </w:r>
          </w:p>
        </w:tc>
        <w:tc>
          <w:tcPr>
            <w:tcW w:w="7684" w:type="dxa"/>
            <w:tcBorders>
              <w:top w:val="nil"/>
              <w:left w:val="nil"/>
              <w:bottom w:val="single" w:sz="8" w:space="0" w:color="auto"/>
              <w:right w:val="single" w:sz="8" w:space="0" w:color="auto"/>
            </w:tcBorders>
            <w:tcMar>
              <w:top w:w="0" w:type="dxa"/>
              <w:left w:w="108" w:type="dxa"/>
              <w:bottom w:w="0" w:type="dxa"/>
              <w:right w:w="108" w:type="dxa"/>
            </w:tcMar>
          </w:tcPr>
          <w:p w:rsidR="00FD103D" w:rsidRPr="00AC0FFA" w:rsidRDefault="00FD103D" w:rsidP="00634B8A">
            <w:pPr>
              <w:jc w:val="both"/>
              <w:rPr>
                <w:rFonts w:ascii="Arial Narrow" w:hAnsi="Arial Narrow" w:cs="Arial"/>
              </w:rPr>
            </w:pPr>
            <w:r>
              <w:rPr>
                <w:rFonts w:ascii="Arial Narrow" w:hAnsi="Arial Narrow" w:cs="Arial"/>
              </w:rPr>
              <w:t>Concluding remarks by MEA Representative</w:t>
            </w:r>
          </w:p>
        </w:tc>
      </w:tr>
    </w:tbl>
    <w:p w:rsidR="00FD103D" w:rsidRDefault="00FD103D" w:rsidP="00FD103D">
      <w:pPr>
        <w:rPr>
          <w:rFonts w:asciiTheme="minorHAnsi" w:hAnsiTheme="minorHAnsi" w:cstheme="minorBidi"/>
          <w:sz w:val="22"/>
          <w:szCs w:val="20"/>
          <w:lang w:eastAsia="en-US"/>
        </w:rPr>
      </w:pPr>
      <w:r>
        <w:rPr>
          <w:rFonts w:ascii="Arial" w:hAnsi="Arial" w:cs="Arial"/>
        </w:rPr>
        <w:t> </w:t>
      </w:r>
    </w:p>
    <w:sectPr w:rsidR="00FD103D" w:rsidSect="00897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6067"/>
    <w:multiLevelType w:val="hybridMultilevel"/>
    <w:tmpl w:val="40D24126"/>
    <w:lvl w:ilvl="0" w:tplc="CD363192">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E394B70"/>
    <w:multiLevelType w:val="hybridMultilevel"/>
    <w:tmpl w:val="A9AA7308"/>
    <w:lvl w:ilvl="0" w:tplc="88AA4F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03D"/>
    <w:rsid w:val="000C4679"/>
    <w:rsid w:val="00313AF8"/>
    <w:rsid w:val="00C20127"/>
    <w:rsid w:val="00E50CB3"/>
    <w:rsid w:val="00EE56B0"/>
    <w:rsid w:val="00FD10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3D"/>
    <w:pPr>
      <w:spacing w:after="0" w:line="240" w:lineRule="auto"/>
    </w:pPr>
    <w:rPr>
      <w:rFonts w:ascii="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3D"/>
    <w:pPr>
      <w:spacing w:after="160" w:line="259" w:lineRule="auto"/>
      <w:ind w:left="720"/>
      <w:contextualSpacing/>
    </w:pPr>
    <w:rPr>
      <w:rFonts w:asciiTheme="minorHAnsi" w:hAnsiTheme="minorHAnsi" w:cs="Mangal"/>
      <w:sz w:val="22"/>
      <w:szCs w:val="20"/>
      <w:lang w:val="en-US" w:eastAsia="en-US"/>
    </w:rPr>
  </w:style>
  <w:style w:type="character" w:styleId="Hyperlink">
    <w:name w:val="Hyperlink"/>
    <w:basedOn w:val="DefaultParagraphFont"/>
    <w:uiPriority w:val="99"/>
    <w:semiHidden/>
    <w:unhideWhenUsed/>
    <w:rsid w:val="00FD103D"/>
    <w:rPr>
      <w:color w:val="0000FF"/>
      <w:u w:val="single"/>
    </w:rPr>
  </w:style>
  <w:style w:type="table" w:customStyle="1" w:styleId="PlainTable3">
    <w:name w:val="Plain Table 3"/>
    <w:basedOn w:val="TableNormal"/>
    <w:uiPriority w:val="43"/>
    <w:rsid w:val="00FD103D"/>
    <w:pPr>
      <w:spacing w:after="0" w:line="240" w:lineRule="auto"/>
    </w:pPr>
    <w:rPr>
      <w:lang w:val="en-I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Raj</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2020-10-22T06:46:00Z</dcterms:created>
  <dcterms:modified xsi:type="dcterms:W3CDTF">2020-10-22T07:39:00Z</dcterms:modified>
</cp:coreProperties>
</file>