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41DE" w14:textId="77777777" w:rsidR="00A54820" w:rsidRPr="00F60D52" w:rsidRDefault="00A54820" w:rsidP="00A54820">
      <w:pPr>
        <w:jc w:val="right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Annexure - II</w:t>
      </w:r>
    </w:p>
    <w:p w14:paraId="495DCC46" w14:textId="77777777" w:rsidR="00A54820" w:rsidRPr="00F60D52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INDIVIDUAL COURSE DETAILS</w:t>
      </w:r>
    </w:p>
    <w:p w14:paraId="2E726D80" w14:textId="77777777" w:rsidR="00A54820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598"/>
        <w:gridCol w:w="6489"/>
      </w:tblGrid>
      <w:tr w:rsidR="00DA4AFD" w:rsidRPr="00F407BC" w14:paraId="19FB3A32" w14:textId="77777777" w:rsidTr="0014302C">
        <w:trPr>
          <w:trHeight w:val="1295"/>
        </w:trPr>
        <w:tc>
          <w:tcPr>
            <w:tcW w:w="470" w:type="dxa"/>
          </w:tcPr>
          <w:p w14:paraId="76DF99B1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598" w:type="dxa"/>
          </w:tcPr>
          <w:p w14:paraId="7B182577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Institute</w:t>
            </w:r>
          </w:p>
        </w:tc>
        <w:tc>
          <w:tcPr>
            <w:tcW w:w="6489" w:type="dxa"/>
            <w:vAlign w:val="center"/>
          </w:tcPr>
          <w:p w14:paraId="68624455" w14:textId="0A9F9255" w:rsidR="00DA4AFD" w:rsidRPr="000274F9" w:rsidRDefault="00DA4AFD" w:rsidP="0014302C">
            <w:pPr>
              <w:jc w:val="center"/>
              <w:rPr>
                <w:rFonts w:cs="Arial"/>
                <w:b/>
                <w:sz w:val="20"/>
                <w:szCs w:val="22"/>
                <w:lang w:val="sv-SE"/>
              </w:rPr>
            </w:pPr>
            <w:r w:rsidRPr="000274F9">
              <w:rPr>
                <w:rFonts w:cs="Arial"/>
                <w:b/>
                <w:sz w:val="20"/>
                <w:szCs w:val="22"/>
              </w:rPr>
              <w:t xml:space="preserve">NATIONAL INSTITUTE OF TECHNICAL TEACHERS TRAINING AND </w:t>
            </w:r>
            <w:r w:rsidR="00226353" w:rsidRPr="000274F9">
              <w:rPr>
                <w:rFonts w:cs="Arial"/>
                <w:b/>
                <w:sz w:val="20"/>
                <w:szCs w:val="22"/>
              </w:rPr>
              <w:t>RESEARCH, TARAMANI</w:t>
            </w:r>
            <w:r w:rsidRPr="000274F9">
              <w:rPr>
                <w:rFonts w:cs="Arial"/>
                <w:b/>
                <w:sz w:val="20"/>
                <w:szCs w:val="22"/>
                <w:lang w:val="sv-SE"/>
              </w:rPr>
              <w:t xml:space="preserve"> P.O., CHENNAI – 600 113</w:t>
            </w:r>
          </w:p>
          <w:p w14:paraId="7A89F7FA" w14:textId="1855F4A9" w:rsidR="00DA4AFD" w:rsidRPr="00F407BC" w:rsidRDefault="00DA4AFD" w:rsidP="0014302C">
            <w:pPr>
              <w:jc w:val="center"/>
              <w:rPr>
                <w:rFonts w:cs="Arial"/>
                <w:sz w:val="22"/>
                <w:szCs w:val="22"/>
              </w:rPr>
            </w:pPr>
            <w:r w:rsidRPr="000274F9">
              <w:rPr>
                <w:rFonts w:cs="Arial"/>
                <w:sz w:val="20"/>
                <w:szCs w:val="22"/>
              </w:rPr>
              <w:t>[An Autonomous Institute under</w:t>
            </w:r>
            <w:r w:rsidR="0014302C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Ministry of Human Resource Development,</w:t>
            </w:r>
            <w:r w:rsidR="0014302C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Dept. of Higher Education, Govt. of India]</w:t>
            </w:r>
          </w:p>
        </w:tc>
      </w:tr>
      <w:tr w:rsidR="00DA4AFD" w:rsidRPr="00F407BC" w14:paraId="3A05B830" w14:textId="77777777" w:rsidTr="00226353">
        <w:trPr>
          <w:trHeight w:val="802"/>
        </w:trPr>
        <w:tc>
          <w:tcPr>
            <w:tcW w:w="470" w:type="dxa"/>
          </w:tcPr>
          <w:p w14:paraId="55F43F4B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598" w:type="dxa"/>
          </w:tcPr>
          <w:p w14:paraId="162D03C1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/ Title of the Course</w:t>
            </w:r>
          </w:p>
        </w:tc>
        <w:tc>
          <w:tcPr>
            <w:tcW w:w="6489" w:type="dxa"/>
            <w:vAlign w:val="center"/>
          </w:tcPr>
          <w:p w14:paraId="57F5BEFB" w14:textId="2AD58B6D" w:rsidR="00DA4AFD" w:rsidRPr="000274F9" w:rsidRDefault="00DA4AFD" w:rsidP="00226353">
            <w:pPr>
              <w:jc w:val="center"/>
              <w:rPr>
                <w:rFonts w:cs="Calibri"/>
              </w:rPr>
            </w:pPr>
            <w:r w:rsidRPr="000274F9">
              <w:rPr>
                <w:rFonts w:cs="Calibri"/>
              </w:rPr>
              <w:t>CERTIFICATE COURSE ON</w:t>
            </w:r>
          </w:p>
          <w:p w14:paraId="09AC820C" w14:textId="022F4E79" w:rsidR="00DA4AFD" w:rsidRPr="00E056A5" w:rsidRDefault="00E056A5" w:rsidP="00226353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E056A5">
              <w:rPr>
                <w:rFonts w:cs="Arial"/>
                <w:b/>
                <w:iCs/>
                <w:szCs w:val="24"/>
              </w:rPr>
              <w:t>INSTRUCTIONAL DESIGN</w:t>
            </w:r>
            <w:r w:rsidR="000F2571">
              <w:rPr>
                <w:rFonts w:cs="Arial"/>
                <w:b/>
                <w:iCs/>
                <w:szCs w:val="24"/>
              </w:rPr>
              <w:t xml:space="preserve"> FOR E-LEARNING COURSE</w:t>
            </w:r>
          </w:p>
        </w:tc>
      </w:tr>
      <w:tr w:rsidR="00DA4AFD" w:rsidRPr="00F407BC" w14:paraId="70B39E70" w14:textId="77777777" w:rsidTr="007C2884">
        <w:trPr>
          <w:trHeight w:val="793"/>
        </w:trPr>
        <w:tc>
          <w:tcPr>
            <w:tcW w:w="470" w:type="dxa"/>
          </w:tcPr>
          <w:p w14:paraId="0877DB43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C.</w:t>
            </w:r>
          </w:p>
        </w:tc>
        <w:tc>
          <w:tcPr>
            <w:tcW w:w="3598" w:type="dxa"/>
          </w:tcPr>
          <w:p w14:paraId="79235A4D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Proposed Dates and Duration of the Course in weeks/ months</w:t>
            </w:r>
          </w:p>
        </w:tc>
        <w:tc>
          <w:tcPr>
            <w:tcW w:w="6489" w:type="dxa"/>
            <w:vAlign w:val="center"/>
          </w:tcPr>
          <w:p w14:paraId="5C4C2851" w14:textId="1EC3CCC2" w:rsidR="00DA4AFD" w:rsidRPr="007C2884" w:rsidRDefault="00E056A5" w:rsidP="00F03122">
            <w:pPr>
              <w:spacing w:before="1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 xml:space="preserve"> – August -2020 to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  <w:r w:rsidR="0014302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 xml:space="preserve"> –</w:t>
            </w:r>
            <w:r w:rsidR="0014302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August </w:t>
            </w:r>
            <w:r w:rsidR="00833CBC">
              <w:rPr>
                <w:rFonts w:cs="Arial"/>
                <w:color w:val="000000" w:themeColor="text1"/>
                <w:sz w:val="22"/>
                <w:szCs w:val="22"/>
              </w:rPr>
              <w:t>-2020</w:t>
            </w:r>
            <w:r w:rsidR="0014302C">
              <w:rPr>
                <w:rFonts w:cs="Arial"/>
                <w:color w:val="000000" w:themeColor="text1"/>
                <w:sz w:val="22"/>
                <w:szCs w:val="22"/>
              </w:rPr>
              <w:t xml:space="preserve"> (T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wo</w:t>
            </w:r>
            <w:r w:rsidR="0014302C">
              <w:rPr>
                <w:rFonts w:cs="Arial"/>
                <w:color w:val="000000" w:themeColor="text1"/>
                <w:sz w:val="22"/>
                <w:szCs w:val="22"/>
              </w:rPr>
              <w:t xml:space="preserve"> Weeks)</w:t>
            </w:r>
          </w:p>
        </w:tc>
      </w:tr>
      <w:tr w:rsidR="006E2054" w:rsidRPr="00F407BC" w14:paraId="4820F071" w14:textId="77777777" w:rsidTr="006E0FE1">
        <w:trPr>
          <w:trHeight w:val="1396"/>
        </w:trPr>
        <w:tc>
          <w:tcPr>
            <w:tcW w:w="470" w:type="dxa"/>
            <w:vMerge w:val="restart"/>
          </w:tcPr>
          <w:p w14:paraId="35D227EC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D.</w:t>
            </w:r>
          </w:p>
        </w:tc>
        <w:tc>
          <w:tcPr>
            <w:tcW w:w="3598" w:type="dxa"/>
            <w:vAlign w:val="center"/>
          </w:tcPr>
          <w:p w14:paraId="5A525EA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Eligibility Criteria for Participants</w:t>
            </w:r>
          </w:p>
          <w:p w14:paraId="2506F9C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17A9F6F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Educational Qualification</w:t>
            </w:r>
          </w:p>
          <w:p w14:paraId="6E74B5ED" w14:textId="77777777" w:rsidR="006E2054" w:rsidRPr="00F407BC" w:rsidRDefault="006E2054" w:rsidP="006E0FE1">
            <w:pPr>
              <w:ind w:left="255"/>
              <w:rPr>
                <w:rFonts w:cs="Arial"/>
                <w:sz w:val="22"/>
                <w:szCs w:val="22"/>
              </w:rPr>
            </w:pPr>
          </w:p>
          <w:p w14:paraId="0E742E86" w14:textId="77777777" w:rsidR="006E2054" w:rsidRPr="00F407BC" w:rsidRDefault="006E2054" w:rsidP="006E0FE1">
            <w:pPr>
              <w:ind w:left="615"/>
              <w:rPr>
                <w:rFonts w:cs="Arial"/>
                <w:sz w:val="22"/>
                <w:szCs w:val="22"/>
              </w:rPr>
            </w:pPr>
          </w:p>
        </w:tc>
        <w:tc>
          <w:tcPr>
            <w:tcW w:w="6489" w:type="dxa"/>
            <w:vAlign w:val="center"/>
          </w:tcPr>
          <w:p w14:paraId="1A29940A" w14:textId="77777777" w:rsidR="006E2054" w:rsidRPr="00F407BC" w:rsidRDefault="006E2054" w:rsidP="00226353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Graduate Degree in Science / Education / Management / in Engineering / Technology and good proficiency in spoken, written and comprehension of English. </w:t>
            </w:r>
          </w:p>
        </w:tc>
      </w:tr>
      <w:tr w:rsidR="006E2054" w:rsidRPr="00F407BC" w14:paraId="3ED40741" w14:textId="77777777" w:rsidTr="006E0FE1">
        <w:trPr>
          <w:trHeight w:val="928"/>
        </w:trPr>
        <w:tc>
          <w:tcPr>
            <w:tcW w:w="470" w:type="dxa"/>
            <w:vMerge/>
          </w:tcPr>
          <w:p w14:paraId="32B4EA5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18F6D96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566C0D1A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Work Experience, if any</w:t>
            </w:r>
          </w:p>
        </w:tc>
        <w:tc>
          <w:tcPr>
            <w:tcW w:w="6489" w:type="dxa"/>
            <w:vAlign w:val="center"/>
          </w:tcPr>
          <w:p w14:paraId="0A3F70B8" w14:textId="2234BCAB" w:rsidR="006E2054" w:rsidRPr="006E0FE1" w:rsidRDefault="006E2054" w:rsidP="00226353">
            <w:pPr>
              <w:keepNext/>
              <w:spacing w:line="276" w:lineRule="auto"/>
              <w:ind w:right="16"/>
              <w:jc w:val="both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Working Experience related to </w:t>
            </w:r>
            <w:r w:rsidR="00A34D1A">
              <w:rPr>
                <w:rFonts w:cs="Arial"/>
                <w:sz w:val="20"/>
                <w:szCs w:val="22"/>
              </w:rPr>
              <w:t xml:space="preserve">Higher Education / </w:t>
            </w:r>
            <w:r w:rsidRPr="006E0FE1">
              <w:rPr>
                <w:rFonts w:cs="Arial"/>
                <w:sz w:val="20"/>
                <w:szCs w:val="22"/>
              </w:rPr>
              <w:t>Technical Education / Industrial Education / Polytechnic / University / Engineering College /Management Institute</w:t>
            </w:r>
          </w:p>
        </w:tc>
      </w:tr>
      <w:tr w:rsidR="006E2054" w:rsidRPr="00F407BC" w14:paraId="30B9870A" w14:textId="77777777" w:rsidTr="006E0FE1">
        <w:trPr>
          <w:trHeight w:val="820"/>
        </w:trPr>
        <w:tc>
          <w:tcPr>
            <w:tcW w:w="470" w:type="dxa"/>
            <w:vMerge/>
          </w:tcPr>
          <w:p w14:paraId="67271C3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272F88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Age Limit</w:t>
            </w:r>
          </w:p>
        </w:tc>
        <w:tc>
          <w:tcPr>
            <w:tcW w:w="6489" w:type="dxa"/>
            <w:vAlign w:val="center"/>
          </w:tcPr>
          <w:p w14:paraId="6FB5E906" w14:textId="77777777" w:rsidR="006E2054" w:rsidRPr="006E0FE1" w:rsidRDefault="006E2054" w:rsidP="006E0FE1">
            <w:pPr>
              <w:keepNext/>
              <w:spacing w:line="276" w:lineRule="auto"/>
              <w:ind w:right="680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Preferably not more than 50 years</w:t>
            </w:r>
          </w:p>
        </w:tc>
      </w:tr>
      <w:tr w:rsidR="006E2054" w:rsidRPr="00F407BC" w14:paraId="5EFF0C94" w14:textId="77777777" w:rsidTr="006E0FE1">
        <w:trPr>
          <w:trHeight w:val="1531"/>
        </w:trPr>
        <w:tc>
          <w:tcPr>
            <w:tcW w:w="470" w:type="dxa"/>
            <w:vMerge/>
          </w:tcPr>
          <w:p w14:paraId="587E47D9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F973907" w14:textId="77777777" w:rsidR="006E2054" w:rsidRPr="00F407BC" w:rsidRDefault="006E2054" w:rsidP="006E2054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Target Group [ Level of participants and target Ministries / Departments etc. may be indicated]</w:t>
            </w:r>
          </w:p>
        </w:tc>
        <w:tc>
          <w:tcPr>
            <w:tcW w:w="6489" w:type="dxa"/>
            <w:vAlign w:val="center"/>
          </w:tcPr>
          <w:p w14:paraId="6773C2A4" w14:textId="157EE20F" w:rsidR="006E2054" w:rsidRPr="00F407BC" w:rsidRDefault="006E2054" w:rsidP="00226353">
            <w:pPr>
              <w:keepNext/>
              <w:spacing w:line="276" w:lineRule="auto"/>
              <w:ind w:right="1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Government Policy Makers</w:t>
            </w:r>
            <w:r w:rsidR="006E0FE1" w:rsidRPr="006E0FE1">
              <w:rPr>
                <w:rFonts w:cs="Arial"/>
                <w:sz w:val="20"/>
                <w:szCs w:val="22"/>
              </w:rPr>
              <w:t>/ Administrators</w:t>
            </w:r>
            <w:r w:rsidRPr="006E0FE1">
              <w:rPr>
                <w:rFonts w:cs="Arial"/>
                <w:sz w:val="20"/>
                <w:szCs w:val="22"/>
              </w:rPr>
              <w:t xml:space="preserve"> / Officials from the Ministry of Education / Higher Education / Technical Education </w:t>
            </w:r>
            <w:r w:rsidR="006E0FE1" w:rsidRPr="006E0FE1">
              <w:rPr>
                <w:rFonts w:cs="Arial"/>
                <w:sz w:val="20"/>
                <w:szCs w:val="22"/>
              </w:rPr>
              <w:t>/ Human</w:t>
            </w:r>
            <w:r w:rsidRPr="006E0FE1">
              <w:rPr>
                <w:rFonts w:cs="Arial"/>
                <w:sz w:val="20"/>
                <w:szCs w:val="22"/>
              </w:rPr>
              <w:t xml:space="preserve"> Resource Development </w:t>
            </w:r>
            <w:r w:rsidR="0032124B" w:rsidRPr="006E0FE1">
              <w:rPr>
                <w:rFonts w:cs="Arial"/>
                <w:sz w:val="20"/>
                <w:szCs w:val="22"/>
              </w:rPr>
              <w:t xml:space="preserve">/ </w:t>
            </w:r>
            <w:r w:rsidRPr="006E0FE1">
              <w:rPr>
                <w:rFonts w:cs="Arial"/>
                <w:sz w:val="20"/>
                <w:szCs w:val="22"/>
              </w:rPr>
              <w:t>Academic Leaders / Executives / Educational Administrators / Directors/ Heads / Senior Faculty of Institutions like Polytechnics / Engineering Colleges / University Departments</w:t>
            </w:r>
          </w:p>
        </w:tc>
      </w:tr>
      <w:tr w:rsidR="006E2054" w:rsidRPr="00F407BC" w14:paraId="724AB882" w14:textId="77777777" w:rsidTr="008919E5">
        <w:trPr>
          <w:trHeight w:val="505"/>
        </w:trPr>
        <w:tc>
          <w:tcPr>
            <w:tcW w:w="470" w:type="dxa"/>
          </w:tcPr>
          <w:p w14:paraId="79928565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E.</w:t>
            </w:r>
          </w:p>
        </w:tc>
        <w:tc>
          <w:tcPr>
            <w:tcW w:w="3598" w:type="dxa"/>
          </w:tcPr>
          <w:p w14:paraId="051468A9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Aims &amp; Objectives of the Course</w:t>
            </w:r>
          </w:p>
        </w:tc>
        <w:tc>
          <w:tcPr>
            <w:tcW w:w="6489" w:type="dxa"/>
          </w:tcPr>
          <w:p w14:paraId="654C7297" w14:textId="77777777" w:rsidR="00B7587C" w:rsidRPr="00226353" w:rsidRDefault="00B7587C" w:rsidP="00B7587C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226353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After completing the learning tasks in this course, the participants will be able to: </w:t>
            </w:r>
          </w:p>
          <w:p w14:paraId="437A614A" w14:textId="1EDBDBA7" w:rsidR="00F60CE6" w:rsidRPr="00F60CE6" w:rsidRDefault="00B7587C" w:rsidP="0038309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226353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Design an effective lesson </w:t>
            </w:r>
            <w:r w:rsidR="0038309E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in</w:t>
            </w:r>
            <w:r w:rsidR="00F60CE6"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 eLearning </w:t>
            </w:r>
            <w:r w:rsidR="0038309E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portal.</w:t>
            </w:r>
          </w:p>
          <w:p w14:paraId="04CFFE2A" w14:textId="4C848886" w:rsidR="0038309E" w:rsidRDefault="0038309E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Use the different instructional design (ADDIE, SAMR etc., Model)</w:t>
            </w:r>
          </w:p>
          <w:p w14:paraId="31C99F6D" w14:textId="73865DF9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Create design documents, storyboards and prototypes</w:t>
            </w:r>
          </w:p>
          <w:p w14:paraId="1EF5ED6B" w14:textId="77777777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Develop effective assessment tools</w:t>
            </w:r>
          </w:p>
          <w:p w14:paraId="5BA1ED06" w14:textId="44317FF0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Design interactivity, games, </w:t>
            </w:r>
            <w:r w:rsidR="00B636C4"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simulations, job</w:t>
            </w: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 aids, and graphics</w:t>
            </w:r>
          </w:p>
          <w:p w14:paraId="6E0EE022" w14:textId="77777777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Effectively collaborate with Subject Matter Experts (SMEs)</w:t>
            </w:r>
          </w:p>
          <w:p w14:paraId="4BB97A34" w14:textId="77777777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Select appropriate eLearning tools</w:t>
            </w:r>
          </w:p>
          <w:p w14:paraId="501FAEF3" w14:textId="77777777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Create your own eLearning portfolio</w:t>
            </w:r>
          </w:p>
          <w:p w14:paraId="6A876FED" w14:textId="77777777" w:rsidR="00F60CE6" w:rsidRPr="00F60CE6" w:rsidRDefault="00F60CE6" w:rsidP="00F60CE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F60CE6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Demonstrate knowledge, skills, and creativity related to eLearning instructional design</w:t>
            </w:r>
          </w:p>
          <w:p w14:paraId="3BE8EFF7" w14:textId="005EAB33" w:rsidR="00B7587C" w:rsidRPr="0038309E" w:rsidRDefault="00B7587C" w:rsidP="0038309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226353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Design an effective instructional planning and integrate into the institutional environmental. </w:t>
            </w:r>
          </w:p>
        </w:tc>
      </w:tr>
      <w:tr w:rsidR="006E2054" w:rsidRPr="00F407BC" w14:paraId="3C41B91E" w14:textId="77777777" w:rsidTr="00B7587C">
        <w:trPr>
          <w:trHeight w:val="620"/>
        </w:trPr>
        <w:tc>
          <w:tcPr>
            <w:tcW w:w="470" w:type="dxa"/>
          </w:tcPr>
          <w:p w14:paraId="37955501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F.</w:t>
            </w:r>
          </w:p>
        </w:tc>
        <w:tc>
          <w:tcPr>
            <w:tcW w:w="3598" w:type="dxa"/>
          </w:tcPr>
          <w:p w14:paraId="76EAD1EA" w14:textId="650367E6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 xml:space="preserve">Course Contents / </w:t>
            </w:r>
            <w:r w:rsidR="00657422" w:rsidRPr="00F407BC">
              <w:rPr>
                <w:rFonts w:cs="Arial"/>
                <w:sz w:val="22"/>
                <w:szCs w:val="22"/>
              </w:rPr>
              <w:t>Syllabus (</w:t>
            </w:r>
            <w:r w:rsidRPr="00F407BC">
              <w:rPr>
                <w:rFonts w:cs="Arial"/>
                <w:sz w:val="22"/>
                <w:szCs w:val="22"/>
              </w:rPr>
              <w:t xml:space="preserve">please attach course details </w:t>
            </w:r>
            <w:r w:rsidR="00657422" w:rsidRPr="00F407BC">
              <w:rPr>
                <w:rFonts w:cs="Arial"/>
                <w:sz w:val="22"/>
                <w:szCs w:val="22"/>
              </w:rPr>
              <w:t>/ profile</w:t>
            </w:r>
            <w:r w:rsidRPr="00F407B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489" w:type="dxa"/>
          </w:tcPr>
          <w:p w14:paraId="27CA673F" w14:textId="77777777" w:rsidR="000F2571" w:rsidRPr="000F2571" w:rsidRDefault="000F2571" w:rsidP="000F2571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The Instructional Design for </w:t>
            </w:r>
            <w:proofErr w:type="spellStart"/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ELearning</w:t>
            </w:r>
            <w:proofErr w:type="spellEnd"/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 course covers the methodology, skills, and techniques necessary for developing effective eLearning solutions. This course provides the foundation for instructional development. In this course, you will</w:t>
            </w:r>
          </w:p>
          <w:p w14:paraId="1AE79669" w14:textId="77777777" w:rsidR="000F2571" w:rsidRPr="000F2571" w:rsidRDefault="000F2571" w:rsidP="000F257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Explore current theories, principles, methodologies, and techniques of online learning</w:t>
            </w:r>
          </w:p>
          <w:p w14:paraId="4181E84D" w14:textId="77777777" w:rsidR="000F2571" w:rsidRPr="000F2571" w:rsidRDefault="000F2571" w:rsidP="000F257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Create interactive eLearning solutions that meet your learners’ needs</w:t>
            </w:r>
          </w:p>
          <w:p w14:paraId="2FB9A79E" w14:textId="77777777" w:rsidR="000F2571" w:rsidRPr="000F2571" w:rsidRDefault="000F2571" w:rsidP="000F257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Gain strong knowledge and skills to design eLearning interactions that increase learning effectiveness and decrease costs</w:t>
            </w:r>
          </w:p>
          <w:p w14:paraId="0060237B" w14:textId="4F043E82" w:rsidR="000F2571" w:rsidRPr="000F2571" w:rsidRDefault="000F2571" w:rsidP="000F2571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lastRenderedPageBreak/>
              <w:t xml:space="preserve">The course </w:t>
            </w: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content includes:</w:t>
            </w:r>
          </w:p>
          <w:p w14:paraId="68959BBC" w14:textId="5B03A449" w:rsidR="004810E6" w:rsidRDefault="000F2571" w:rsidP="0014302C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Basic Elements of Instructional Design</w:t>
            </w: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– Essential Terminologies in Instructional Design– History of Instructional Design – Reality Check: Roles of Instructional Design </w:t>
            </w:r>
            <w:r w:rsid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- Interactive</w:t>
            </w: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Elements in </w:t>
            </w: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eLearning</w:t>
            </w:r>
            <w:r w:rsidRPr="000F2571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Courses, </w:t>
            </w:r>
            <w:hyperlink r:id="rId8" w:tgtFrame="_blank" w:history="1">
              <w:r w:rsidR="004810E6" w:rsidRPr="004810E6">
                <w:rPr>
                  <w:rFonts w:ascii="Franklin Gothic Book" w:eastAsia="Arial Unicode MS" w:hAnsi="Franklin Gothic Book" w:cs="Arial Unicode MS"/>
                  <w:sz w:val="20"/>
                  <w:lang w:eastAsia="en-IN"/>
                </w:rPr>
                <w:t>Learning Theories for Instructional Design</w:t>
              </w:r>
            </w:hyperlink>
            <w:r w:rsid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- </w:t>
            </w:r>
            <w:r w:rsidR="004810E6" w:rsidRP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Instructional Theories and Models for Instructional Design</w:t>
            </w:r>
            <w:r w:rsid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- </w:t>
            </w:r>
            <w:r w:rsidR="004810E6" w:rsidRP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Instructional Design Models</w:t>
            </w:r>
            <w:r w:rsid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- </w:t>
            </w:r>
            <w:r w:rsidR="004810E6" w:rsidRPr="004810E6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Talent Development and the Role of Instructional Design</w:t>
            </w:r>
            <w:r w:rsidR="00AF76E2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– Diversity and Inclusion: Considerations for Instructional Design – Conclusion. </w:t>
            </w:r>
          </w:p>
          <w:p w14:paraId="480D5701" w14:textId="77777777" w:rsidR="004810E6" w:rsidRPr="0014302C" w:rsidRDefault="004810E6" w:rsidP="0014302C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</w:p>
          <w:p w14:paraId="0A9C1330" w14:textId="0BD474FD" w:rsidR="00D459EE" w:rsidRPr="0014302C" w:rsidRDefault="00D459EE" w:rsidP="00B83F5A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14302C">
              <w:rPr>
                <w:rFonts w:cs="Arial"/>
                <w:b/>
                <w:bCs/>
                <w:sz w:val="20"/>
                <w:szCs w:val="22"/>
              </w:rPr>
              <w:t xml:space="preserve">Success Stories of National Mission on Education through Information and Communication </w:t>
            </w:r>
            <w:r w:rsidR="00657422" w:rsidRPr="0014302C">
              <w:rPr>
                <w:rFonts w:cs="Arial"/>
                <w:b/>
                <w:bCs/>
                <w:sz w:val="20"/>
                <w:szCs w:val="22"/>
              </w:rPr>
              <w:t>Technology (</w:t>
            </w:r>
            <w:r w:rsidRPr="0014302C">
              <w:rPr>
                <w:rFonts w:cs="Arial"/>
                <w:b/>
                <w:bCs/>
                <w:sz w:val="20"/>
                <w:szCs w:val="22"/>
              </w:rPr>
              <w:t>NMEICT), Digital Literacy initiatives, Digital India initiatives, National Education Policy (Draft) discussion about the Technology enabled learning, National Educational Alliance for Technology</w:t>
            </w:r>
            <w:r w:rsidR="00657422" w:rsidRPr="0014302C">
              <w:rPr>
                <w:rFonts w:cs="Arial"/>
                <w:b/>
                <w:bCs/>
                <w:sz w:val="20"/>
                <w:szCs w:val="22"/>
              </w:rPr>
              <w:t>(NEAT)</w:t>
            </w:r>
            <w:r w:rsidRPr="0014302C">
              <w:rPr>
                <w:rFonts w:cs="Arial"/>
                <w:b/>
                <w:bCs/>
                <w:sz w:val="20"/>
                <w:szCs w:val="22"/>
              </w:rPr>
              <w:t>, OER Policy of Government of India, Transformation made through various initiatives will be show case</w:t>
            </w:r>
            <w:r w:rsidR="00657422" w:rsidRPr="0014302C">
              <w:rPr>
                <w:rFonts w:cs="Arial"/>
                <w:b/>
                <w:bCs/>
                <w:sz w:val="20"/>
                <w:szCs w:val="22"/>
              </w:rPr>
              <w:t>d</w:t>
            </w:r>
            <w:r w:rsidRPr="0014302C">
              <w:rPr>
                <w:rFonts w:cs="Arial"/>
                <w:b/>
                <w:bCs/>
                <w:sz w:val="20"/>
                <w:szCs w:val="22"/>
              </w:rPr>
              <w:t xml:space="preserve"> to the participants through visit and lectures.</w:t>
            </w:r>
            <w:r w:rsidR="008D7082" w:rsidRPr="0014302C">
              <w:rPr>
                <w:rFonts w:cs="Arial"/>
                <w:b/>
                <w:bCs/>
                <w:sz w:val="20"/>
                <w:szCs w:val="22"/>
              </w:rPr>
              <w:t xml:space="preserve"> Interaction with policy makers, administrators, Academicians and Industry officials. </w:t>
            </w:r>
          </w:p>
          <w:p w14:paraId="3F2EB3ED" w14:textId="7DB9508E" w:rsidR="00D459EE" w:rsidRPr="0014302C" w:rsidRDefault="00D459EE" w:rsidP="00B7587C">
            <w:pPr>
              <w:autoSpaceDE w:val="0"/>
              <w:autoSpaceDN w:val="0"/>
              <w:adjustRightInd w:val="0"/>
              <w:spacing w:line="276" w:lineRule="auto"/>
              <w:ind w:right="454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49544009" w14:textId="67901A4B" w:rsidR="00D459EE" w:rsidRPr="0014302C" w:rsidRDefault="00D459EE" w:rsidP="00B83F5A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14302C">
              <w:rPr>
                <w:rFonts w:cs="Arial"/>
                <w:b/>
                <w:bCs/>
                <w:sz w:val="20"/>
                <w:szCs w:val="22"/>
              </w:rPr>
              <w:t xml:space="preserve">The course is aligned to the Sustainable Development Goal No: 4 (Quality Education); No:17 (Partnership for the goal). </w:t>
            </w:r>
          </w:p>
          <w:p w14:paraId="1E9A7B4A" w14:textId="77777777" w:rsidR="00D459EE" w:rsidRPr="0014302C" w:rsidRDefault="00D459EE" w:rsidP="00B83F5A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sz w:val="20"/>
                <w:szCs w:val="22"/>
              </w:rPr>
            </w:pPr>
          </w:p>
          <w:p w14:paraId="15C617FF" w14:textId="77777777" w:rsidR="006E2054" w:rsidRPr="0014302C" w:rsidRDefault="006E2054" w:rsidP="00B83F5A">
            <w:pPr>
              <w:pStyle w:val="PlainText"/>
              <w:ind w:right="106"/>
              <w:jc w:val="both"/>
              <w:rPr>
                <w:rFonts w:ascii="Arial" w:hAnsi="Arial" w:cs="Arial"/>
                <w:b/>
                <w:szCs w:val="22"/>
              </w:rPr>
            </w:pPr>
            <w:r w:rsidRPr="0014302C">
              <w:rPr>
                <w:rFonts w:ascii="Arial" w:hAnsi="Arial" w:cs="Arial"/>
                <w:b/>
                <w:szCs w:val="22"/>
              </w:rPr>
              <w:t>IMPLEMENTATION STRATEGIES:</w:t>
            </w:r>
          </w:p>
          <w:p w14:paraId="2CE2FFA0" w14:textId="77777777" w:rsidR="0014302C" w:rsidRPr="005D28A4" w:rsidRDefault="0014302C" w:rsidP="00B83F5A">
            <w:pPr>
              <w:spacing w:line="276" w:lineRule="auto"/>
              <w:ind w:right="106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The course will be administered through modules for various topics under each subject of study and adopting a combination of</w:t>
            </w:r>
          </w:p>
          <w:p w14:paraId="1B756A4E" w14:textId="77777777" w:rsidR="0014302C" w:rsidRPr="005D28A4" w:rsidRDefault="0014302C" w:rsidP="00B83F5A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Lecture / Learning (Live interaction)</w:t>
            </w:r>
          </w:p>
          <w:p w14:paraId="027BE943" w14:textId="77777777" w:rsidR="0014302C" w:rsidRPr="005D28A4" w:rsidRDefault="0014302C" w:rsidP="00B83F5A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Lectures, Discussions         </w:t>
            </w:r>
          </w:p>
          <w:p w14:paraId="7346256A" w14:textId="238AF65B" w:rsidR="0014302C" w:rsidRPr="0014302C" w:rsidRDefault="0014302C" w:rsidP="00B83F5A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cs="Arial"/>
                <w:szCs w:val="22"/>
              </w:rPr>
            </w:pP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Learning Portal – e-NITTTRC – LMS</w:t>
            </w:r>
          </w:p>
          <w:p w14:paraId="469E26C2" w14:textId="333D25FF" w:rsidR="0014302C" w:rsidRPr="00B83F5A" w:rsidRDefault="0014302C" w:rsidP="00B83F5A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cs="Arial"/>
                <w:szCs w:val="22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Case-study Assignments</w:t>
            </w:r>
          </w:p>
        </w:tc>
      </w:tr>
      <w:tr w:rsidR="006E2054" w:rsidRPr="00F407BC" w14:paraId="64868BEC" w14:textId="77777777" w:rsidTr="0056204B">
        <w:trPr>
          <w:trHeight w:val="739"/>
        </w:trPr>
        <w:tc>
          <w:tcPr>
            <w:tcW w:w="470" w:type="dxa"/>
          </w:tcPr>
          <w:p w14:paraId="4067892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3598" w:type="dxa"/>
          </w:tcPr>
          <w:p w14:paraId="5F060538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Mode of Evaluation of performance of the ITEC participants</w:t>
            </w:r>
          </w:p>
        </w:tc>
        <w:tc>
          <w:tcPr>
            <w:tcW w:w="6489" w:type="dxa"/>
            <w:vAlign w:val="center"/>
          </w:tcPr>
          <w:p w14:paraId="050323F1" w14:textId="77777777" w:rsidR="006E2054" w:rsidRPr="0056204B" w:rsidRDefault="006E2054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Attainment of course objectives will be periodically reviewed by internal assessment </w:t>
            </w:r>
          </w:p>
        </w:tc>
      </w:tr>
      <w:tr w:rsidR="006E2054" w:rsidRPr="00F407BC" w14:paraId="57EFEC99" w14:textId="77777777" w:rsidTr="0056204B">
        <w:trPr>
          <w:trHeight w:val="739"/>
        </w:trPr>
        <w:tc>
          <w:tcPr>
            <w:tcW w:w="470" w:type="dxa"/>
          </w:tcPr>
          <w:p w14:paraId="18B2BF7E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H.</w:t>
            </w:r>
          </w:p>
        </w:tc>
        <w:tc>
          <w:tcPr>
            <w:tcW w:w="3598" w:type="dxa"/>
          </w:tcPr>
          <w:p w14:paraId="1C6907B0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Department</w:t>
            </w:r>
          </w:p>
        </w:tc>
        <w:tc>
          <w:tcPr>
            <w:tcW w:w="6489" w:type="dxa"/>
            <w:vAlign w:val="center"/>
          </w:tcPr>
          <w:p w14:paraId="0458A649" w14:textId="77777777" w:rsidR="006E2054" w:rsidRPr="0056204B" w:rsidRDefault="00BF2F8B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Centre for International Affairs</w:t>
            </w:r>
          </w:p>
        </w:tc>
      </w:tr>
      <w:tr w:rsidR="006E2054" w:rsidRPr="00F407BC" w14:paraId="59C570E4" w14:textId="77777777" w:rsidTr="0056204B">
        <w:trPr>
          <w:trHeight w:val="739"/>
        </w:trPr>
        <w:tc>
          <w:tcPr>
            <w:tcW w:w="470" w:type="dxa"/>
          </w:tcPr>
          <w:p w14:paraId="2A549E9F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I.</w:t>
            </w:r>
          </w:p>
        </w:tc>
        <w:tc>
          <w:tcPr>
            <w:tcW w:w="3598" w:type="dxa"/>
          </w:tcPr>
          <w:p w14:paraId="0B5608F7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Coordinators</w:t>
            </w:r>
          </w:p>
        </w:tc>
        <w:tc>
          <w:tcPr>
            <w:tcW w:w="6489" w:type="dxa"/>
            <w:vAlign w:val="center"/>
          </w:tcPr>
          <w:p w14:paraId="70C7A6AD" w14:textId="77777777" w:rsidR="006E2054" w:rsidRDefault="00F83003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Dr. G. Janardhanan, Associate Professor </w:t>
            </w:r>
          </w:p>
          <w:p w14:paraId="0FB828FA" w14:textId="77777777" w:rsidR="0014302C" w:rsidRDefault="0014302C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Dr. V. Shanmuganeethi, Associate Professor</w:t>
            </w:r>
          </w:p>
          <w:p w14:paraId="3FB9E650" w14:textId="1D0A8638" w:rsidR="0014302C" w:rsidRPr="0056204B" w:rsidRDefault="0014302C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Dr. K. S. A. Dinesh Kumar, Associate Professor</w:t>
            </w:r>
          </w:p>
        </w:tc>
      </w:tr>
    </w:tbl>
    <w:p w14:paraId="0688AEE7" w14:textId="77777777" w:rsidR="00DA4AFD" w:rsidRPr="00F60D52" w:rsidRDefault="00DA4AFD" w:rsidP="00A54820">
      <w:pPr>
        <w:jc w:val="center"/>
        <w:rPr>
          <w:rFonts w:cs="Arial"/>
          <w:b/>
          <w:sz w:val="22"/>
          <w:szCs w:val="22"/>
          <w:u w:val="single"/>
        </w:rPr>
      </w:pPr>
    </w:p>
    <w:sectPr w:rsidR="00DA4AFD" w:rsidRPr="00F60D52" w:rsidSect="00BA70B6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A9744" w14:textId="77777777" w:rsidR="00F96F08" w:rsidRDefault="00F96F08" w:rsidP="0048058A">
      <w:r>
        <w:separator/>
      </w:r>
    </w:p>
  </w:endnote>
  <w:endnote w:type="continuationSeparator" w:id="0">
    <w:p w14:paraId="62FDC892" w14:textId="77777777" w:rsidR="00F96F08" w:rsidRDefault="00F96F08" w:rsidP="004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31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1654104" w14:textId="77777777" w:rsidR="0048058A" w:rsidRDefault="0048058A">
            <w:pPr>
              <w:pStyle w:val="Footer"/>
              <w:jc w:val="right"/>
            </w:pPr>
            <w:r>
              <w:t xml:space="preserve">Page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47C1265" w14:textId="77777777" w:rsidR="0048058A" w:rsidRDefault="0048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E317" w14:textId="77777777" w:rsidR="00F96F08" w:rsidRDefault="00F96F08" w:rsidP="0048058A">
      <w:r>
        <w:separator/>
      </w:r>
    </w:p>
  </w:footnote>
  <w:footnote w:type="continuationSeparator" w:id="0">
    <w:p w14:paraId="2D80A96D" w14:textId="77777777" w:rsidR="00F96F08" w:rsidRDefault="00F96F08" w:rsidP="004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6C1"/>
    <w:multiLevelType w:val="hybridMultilevel"/>
    <w:tmpl w:val="5DA4F56C"/>
    <w:lvl w:ilvl="0" w:tplc="FC16A396"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265"/>
    <w:multiLevelType w:val="hybridMultilevel"/>
    <w:tmpl w:val="6DB67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0E48"/>
    <w:multiLevelType w:val="hybridMultilevel"/>
    <w:tmpl w:val="05CA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C64DA"/>
    <w:multiLevelType w:val="multilevel"/>
    <w:tmpl w:val="AAD0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923202"/>
    <w:multiLevelType w:val="hybridMultilevel"/>
    <w:tmpl w:val="7CE265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53374E"/>
    <w:multiLevelType w:val="hybridMultilevel"/>
    <w:tmpl w:val="DC8469CE"/>
    <w:lvl w:ilvl="0" w:tplc="4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3F34D9E"/>
    <w:multiLevelType w:val="hybridMultilevel"/>
    <w:tmpl w:val="E84A211E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123"/>
    <w:multiLevelType w:val="multilevel"/>
    <w:tmpl w:val="82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BD48BD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18044E"/>
    <w:multiLevelType w:val="multilevel"/>
    <w:tmpl w:val="CDA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D3643"/>
    <w:multiLevelType w:val="hybridMultilevel"/>
    <w:tmpl w:val="D830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777FD"/>
    <w:multiLevelType w:val="hybridMultilevel"/>
    <w:tmpl w:val="F0FEFC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9370C"/>
    <w:multiLevelType w:val="hybridMultilevel"/>
    <w:tmpl w:val="EBEA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055D1"/>
    <w:multiLevelType w:val="hybridMultilevel"/>
    <w:tmpl w:val="D56071CE"/>
    <w:lvl w:ilvl="0" w:tplc="CD0A957C"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F351C94"/>
    <w:multiLevelType w:val="hybridMultilevel"/>
    <w:tmpl w:val="0988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465BF"/>
    <w:multiLevelType w:val="hybridMultilevel"/>
    <w:tmpl w:val="8CB6950C"/>
    <w:lvl w:ilvl="0" w:tplc="91F87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B6BAC"/>
    <w:multiLevelType w:val="hybridMultilevel"/>
    <w:tmpl w:val="934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506"/>
    <w:multiLevelType w:val="hybridMultilevel"/>
    <w:tmpl w:val="E28E1298"/>
    <w:lvl w:ilvl="0" w:tplc="C2F6D0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E0875"/>
    <w:multiLevelType w:val="hybridMultilevel"/>
    <w:tmpl w:val="426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34F94"/>
    <w:multiLevelType w:val="hybridMultilevel"/>
    <w:tmpl w:val="EEFA8200"/>
    <w:lvl w:ilvl="0" w:tplc="CD0A957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481A2B"/>
    <w:multiLevelType w:val="hybridMultilevel"/>
    <w:tmpl w:val="EC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252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7FB"/>
    <w:multiLevelType w:val="hybridMultilevel"/>
    <w:tmpl w:val="0B2C083E"/>
    <w:lvl w:ilvl="0" w:tplc="2D4AB69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E687696">
      <w:start w:val="1"/>
      <w:numFmt w:val="lowerLetter"/>
      <w:lvlText w:val="%2)"/>
      <w:lvlJc w:val="left"/>
      <w:pPr>
        <w:tabs>
          <w:tab w:val="num" w:pos="1335"/>
        </w:tabs>
        <w:ind w:left="1335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 w15:restartNumberingAfterBreak="0">
    <w:nsid w:val="6B1B4A03"/>
    <w:multiLevelType w:val="hybridMultilevel"/>
    <w:tmpl w:val="193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2482C">
      <w:numFmt w:val="bullet"/>
      <w:lvlText w:val="•"/>
      <w:lvlJc w:val="left"/>
      <w:pPr>
        <w:ind w:left="2160" w:hanging="360"/>
      </w:pPr>
      <w:rPr>
        <w:rFonts w:ascii="Arial Narrow" w:eastAsia="Franklin Gothic Book" w:hAnsi="Arial Narrow" w:cs="SymbolM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E41E8"/>
    <w:multiLevelType w:val="hybridMultilevel"/>
    <w:tmpl w:val="C840CFB6"/>
    <w:lvl w:ilvl="0" w:tplc="0E367610">
      <w:numFmt w:val="bullet"/>
      <w:lvlText w:val="•"/>
      <w:lvlJc w:val="left"/>
      <w:pPr>
        <w:ind w:left="360" w:hanging="360"/>
      </w:pPr>
      <w:rPr>
        <w:rFonts w:ascii="Arial Narrow" w:eastAsia="Franklin Gothic Book" w:hAnsi="Arial Narrow" w:cs="SymbolMT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9F0C8D"/>
    <w:multiLevelType w:val="hybridMultilevel"/>
    <w:tmpl w:val="5E82F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88381B"/>
    <w:multiLevelType w:val="hybridMultilevel"/>
    <w:tmpl w:val="5418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6"/>
  </w:num>
  <w:num w:numId="5">
    <w:abstractNumId w:val="4"/>
  </w:num>
  <w:num w:numId="6">
    <w:abstractNumId w:val="12"/>
  </w:num>
  <w:num w:numId="7">
    <w:abstractNumId w:val="15"/>
  </w:num>
  <w:num w:numId="8">
    <w:abstractNumId w:val="22"/>
  </w:num>
  <w:num w:numId="9">
    <w:abstractNumId w:val="23"/>
  </w:num>
  <w:num w:numId="10">
    <w:abstractNumId w:val="20"/>
  </w:num>
  <w:num w:numId="11">
    <w:abstractNumId w:val="2"/>
  </w:num>
  <w:num w:numId="12">
    <w:abstractNumId w:val="18"/>
  </w:num>
  <w:num w:numId="13">
    <w:abstractNumId w:val="5"/>
  </w:num>
  <w:num w:numId="14">
    <w:abstractNumId w:val="13"/>
  </w:num>
  <w:num w:numId="15">
    <w:abstractNumId w:val="21"/>
  </w:num>
  <w:num w:numId="16">
    <w:abstractNumId w:val="1"/>
  </w:num>
  <w:num w:numId="17">
    <w:abstractNumId w:val="25"/>
  </w:num>
  <w:num w:numId="18">
    <w:abstractNumId w:val="14"/>
  </w:num>
  <w:num w:numId="19">
    <w:abstractNumId w:val="0"/>
  </w:num>
  <w:num w:numId="20">
    <w:abstractNumId w:val="17"/>
  </w:num>
  <w:num w:numId="21">
    <w:abstractNumId w:val="6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B6"/>
    <w:rsid w:val="000274F9"/>
    <w:rsid w:val="00047D0C"/>
    <w:rsid w:val="0005228B"/>
    <w:rsid w:val="00055BBB"/>
    <w:rsid w:val="000925A0"/>
    <w:rsid w:val="000B1954"/>
    <w:rsid w:val="000D7FA7"/>
    <w:rsid w:val="000F2571"/>
    <w:rsid w:val="0011074B"/>
    <w:rsid w:val="00134DE7"/>
    <w:rsid w:val="001354C9"/>
    <w:rsid w:val="00136785"/>
    <w:rsid w:val="00140105"/>
    <w:rsid w:val="0014302C"/>
    <w:rsid w:val="00155458"/>
    <w:rsid w:val="00165AC9"/>
    <w:rsid w:val="001B1143"/>
    <w:rsid w:val="001D346E"/>
    <w:rsid w:val="001F0225"/>
    <w:rsid w:val="001F1D0D"/>
    <w:rsid w:val="001F3AAB"/>
    <w:rsid w:val="00207418"/>
    <w:rsid w:val="00226353"/>
    <w:rsid w:val="002267E1"/>
    <w:rsid w:val="002560B0"/>
    <w:rsid w:val="00257C45"/>
    <w:rsid w:val="0028079B"/>
    <w:rsid w:val="00287C20"/>
    <w:rsid w:val="00290916"/>
    <w:rsid w:val="002929C0"/>
    <w:rsid w:val="0032124B"/>
    <w:rsid w:val="00323C56"/>
    <w:rsid w:val="00327607"/>
    <w:rsid w:val="00353DB5"/>
    <w:rsid w:val="00353EF8"/>
    <w:rsid w:val="00362690"/>
    <w:rsid w:val="00370722"/>
    <w:rsid w:val="0038309E"/>
    <w:rsid w:val="003D05F3"/>
    <w:rsid w:val="0041143F"/>
    <w:rsid w:val="00430DC3"/>
    <w:rsid w:val="00437227"/>
    <w:rsid w:val="004469D3"/>
    <w:rsid w:val="00454D34"/>
    <w:rsid w:val="00454D63"/>
    <w:rsid w:val="00456C08"/>
    <w:rsid w:val="00475B18"/>
    <w:rsid w:val="0048058A"/>
    <w:rsid w:val="004810E6"/>
    <w:rsid w:val="00486D86"/>
    <w:rsid w:val="004877CD"/>
    <w:rsid w:val="00494F97"/>
    <w:rsid w:val="004A144F"/>
    <w:rsid w:val="004C4392"/>
    <w:rsid w:val="004D1262"/>
    <w:rsid w:val="004E67FB"/>
    <w:rsid w:val="004F4D14"/>
    <w:rsid w:val="00507291"/>
    <w:rsid w:val="005500D1"/>
    <w:rsid w:val="00554556"/>
    <w:rsid w:val="00561FBB"/>
    <w:rsid w:val="0056204B"/>
    <w:rsid w:val="00576402"/>
    <w:rsid w:val="00585895"/>
    <w:rsid w:val="005B4E8D"/>
    <w:rsid w:val="005C23B1"/>
    <w:rsid w:val="005D4EFC"/>
    <w:rsid w:val="005D762F"/>
    <w:rsid w:val="005F54A2"/>
    <w:rsid w:val="00611EB2"/>
    <w:rsid w:val="00657422"/>
    <w:rsid w:val="006C2780"/>
    <w:rsid w:val="006C76F4"/>
    <w:rsid w:val="006E01C6"/>
    <w:rsid w:val="006E0FE1"/>
    <w:rsid w:val="006E2054"/>
    <w:rsid w:val="00711292"/>
    <w:rsid w:val="00763FF9"/>
    <w:rsid w:val="00767E57"/>
    <w:rsid w:val="0077131F"/>
    <w:rsid w:val="0077733C"/>
    <w:rsid w:val="007A0BFB"/>
    <w:rsid w:val="007A195A"/>
    <w:rsid w:val="007C2884"/>
    <w:rsid w:val="007E65B9"/>
    <w:rsid w:val="007F3610"/>
    <w:rsid w:val="0083080E"/>
    <w:rsid w:val="00833CBC"/>
    <w:rsid w:val="00860331"/>
    <w:rsid w:val="008626EE"/>
    <w:rsid w:val="00872071"/>
    <w:rsid w:val="00891680"/>
    <w:rsid w:val="008A7A6D"/>
    <w:rsid w:val="008B2E37"/>
    <w:rsid w:val="008B58CA"/>
    <w:rsid w:val="008B5FD2"/>
    <w:rsid w:val="008C51A9"/>
    <w:rsid w:val="008D1505"/>
    <w:rsid w:val="008D6652"/>
    <w:rsid w:val="008D7082"/>
    <w:rsid w:val="008E7864"/>
    <w:rsid w:val="00980754"/>
    <w:rsid w:val="00993078"/>
    <w:rsid w:val="00A34D1A"/>
    <w:rsid w:val="00A34E47"/>
    <w:rsid w:val="00A434DA"/>
    <w:rsid w:val="00A452E1"/>
    <w:rsid w:val="00A51B7A"/>
    <w:rsid w:val="00A54820"/>
    <w:rsid w:val="00A70F34"/>
    <w:rsid w:val="00AE500F"/>
    <w:rsid w:val="00AF682C"/>
    <w:rsid w:val="00AF76E2"/>
    <w:rsid w:val="00B04557"/>
    <w:rsid w:val="00B071DF"/>
    <w:rsid w:val="00B33ACC"/>
    <w:rsid w:val="00B44FEB"/>
    <w:rsid w:val="00B636C4"/>
    <w:rsid w:val="00B72776"/>
    <w:rsid w:val="00B7587C"/>
    <w:rsid w:val="00B83F5A"/>
    <w:rsid w:val="00BA70B6"/>
    <w:rsid w:val="00BC3788"/>
    <w:rsid w:val="00BF2F8B"/>
    <w:rsid w:val="00BF4A44"/>
    <w:rsid w:val="00C30C17"/>
    <w:rsid w:val="00CC342E"/>
    <w:rsid w:val="00D05B5F"/>
    <w:rsid w:val="00D11603"/>
    <w:rsid w:val="00D164F3"/>
    <w:rsid w:val="00D17923"/>
    <w:rsid w:val="00D22C15"/>
    <w:rsid w:val="00D27184"/>
    <w:rsid w:val="00D459EE"/>
    <w:rsid w:val="00D54D79"/>
    <w:rsid w:val="00D65713"/>
    <w:rsid w:val="00D72610"/>
    <w:rsid w:val="00D80081"/>
    <w:rsid w:val="00D907D8"/>
    <w:rsid w:val="00DA4AFD"/>
    <w:rsid w:val="00DB1C9D"/>
    <w:rsid w:val="00DE2562"/>
    <w:rsid w:val="00DF28A6"/>
    <w:rsid w:val="00E056A5"/>
    <w:rsid w:val="00E05D8F"/>
    <w:rsid w:val="00E15B13"/>
    <w:rsid w:val="00E22EDF"/>
    <w:rsid w:val="00E56950"/>
    <w:rsid w:val="00E67310"/>
    <w:rsid w:val="00E67E6B"/>
    <w:rsid w:val="00E70073"/>
    <w:rsid w:val="00E73AE4"/>
    <w:rsid w:val="00EA0D86"/>
    <w:rsid w:val="00EC189E"/>
    <w:rsid w:val="00EE5372"/>
    <w:rsid w:val="00F03122"/>
    <w:rsid w:val="00F16C75"/>
    <w:rsid w:val="00F60CE6"/>
    <w:rsid w:val="00F60D52"/>
    <w:rsid w:val="00F82332"/>
    <w:rsid w:val="00F83003"/>
    <w:rsid w:val="00F96F08"/>
    <w:rsid w:val="00FA0D4F"/>
    <w:rsid w:val="00FB4AED"/>
    <w:rsid w:val="00FC4521"/>
    <w:rsid w:val="00FC77C2"/>
    <w:rsid w:val="00FE0C3D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743"/>
  <w15:docId w15:val="{00E949D4-3303-4FF1-B5C6-A62605A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B6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A70B6"/>
    <w:pPr>
      <w:keepNext/>
      <w:ind w:right="-159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0B6"/>
    <w:rPr>
      <w:rFonts w:ascii="Arial" w:eastAsia="Times New Roman" w:hAnsi="Arial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BA70B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A70B6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58A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8A"/>
    <w:rPr>
      <w:rFonts w:ascii="Arial" w:eastAsia="Times New Roman" w:hAnsi="Arial"/>
      <w:sz w:val="24"/>
    </w:rPr>
  </w:style>
  <w:style w:type="character" w:styleId="Emphasis">
    <w:name w:val="Emphasis"/>
    <w:basedOn w:val="DefaultParagraphFont"/>
    <w:uiPriority w:val="20"/>
    <w:qFormat/>
    <w:rsid w:val="00454D63"/>
    <w:rPr>
      <w:i/>
      <w:iCs/>
    </w:rPr>
  </w:style>
  <w:style w:type="paragraph" w:customStyle="1" w:styleId="Default">
    <w:name w:val="Default"/>
    <w:rsid w:val="00B758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25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F2571"/>
    <w:rPr>
      <w:b/>
      <w:bCs/>
    </w:rPr>
  </w:style>
  <w:style w:type="character" w:customStyle="1" w:styleId="1lutnh9y">
    <w:name w:val="_1lutnh9y"/>
    <w:basedOn w:val="DefaultParagraphFont"/>
    <w:rsid w:val="000F2571"/>
  </w:style>
  <w:style w:type="character" w:styleId="Hyperlink">
    <w:name w:val="Hyperlink"/>
    <w:basedOn w:val="DefaultParagraphFont"/>
    <w:uiPriority w:val="99"/>
    <w:semiHidden/>
    <w:unhideWhenUsed/>
    <w:rsid w:val="000F2571"/>
    <w:rPr>
      <w:color w:val="0000FF"/>
      <w:u w:val="single"/>
    </w:rPr>
  </w:style>
  <w:style w:type="character" w:customStyle="1" w:styleId="text-secondary">
    <w:name w:val="text-secondary"/>
    <w:basedOn w:val="DefaultParagraphFont"/>
    <w:rsid w:val="000F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5"/>
            <w:right w:val="none" w:sz="0" w:space="0" w:color="auto"/>
          </w:divBdr>
          <w:divsChild>
            <w:div w:id="367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980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561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cture/instructional-design-foundations-applications/learning-theories-for-instructional-design-lMd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4622-45CD-4EBB-AD7F-88E14E7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COURSE DETAILS – 4</vt:lpstr>
    </vt:vector>
  </TitlesOfParts>
  <Company>Hewlett-Packard Company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COURSE DETAILS – 4</dc:title>
  <dc:creator>User</dc:creator>
  <cp:lastModifiedBy>Janardhanan Ganga Thulasi</cp:lastModifiedBy>
  <cp:revision>10</cp:revision>
  <cp:lastPrinted>2019-05-07T11:22:00Z</cp:lastPrinted>
  <dcterms:created xsi:type="dcterms:W3CDTF">2020-06-23T13:42:00Z</dcterms:created>
  <dcterms:modified xsi:type="dcterms:W3CDTF">2020-06-23T14:05:00Z</dcterms:modified>
</cp:coreProperties>
</file>