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73" w:rsidRDefault="00F26873" w:rsidP="00F26873">
      <w:pPr>
        <w:pStyle w:val="Heading1"/>
        <w:spacing w:before="196" w:line="228" w:lineRule="auto"/>
        <w:ind w:right="1055"/>
        <w:rPr>
          <w:color w:val="002060"/>
          <w:spacing w:val="10"/>
        </w:rPr>
      </w:pPr>
      <w:r>
        <w:rPr>
          <w:color w:val="002060"/>
        </w:rPr>
        <w:t>Training</w:t>
      </w:r>
      <w:r>
        <w:rPr>
          <w:color w:val="002060"/>
          <w:spacing w:val="12"/>
        </w:rPr>
        <w:t xml:space="preserve"> </w:t>
      </w:r>
      <w:r>
        <w:rPr>
          <w:color w:val="002060"/>
        </w:rPr>
        <w:t>Program</w:t>
      </w:r>
      <w:r>
        <w:rPr>
          <w:color w:val="002060"/>
          <w:spacing w:val="10"/>
        </w:rPr>
        <w:t xml:space="preserve"> </w:t>
      </w:r>
      <w:r>
        <w:rPr>
          <w:color w:val="002060"/>
        </w:rPr>
        <w:t>on</w:t>
      </w:r>
      <w:r>
        <w:rPr>
          <w:color w:val="002060"/>
          <w:spacing w:val="10"/>
        </w:rPr>
        <w:t xml:space="preserve"> </w:t>
      </w:r>
      <w:r>
        <w:rPr>
          <w:color w:val="002060"/>
          <w:spacing w:val="10"/>
        </w:rPr>
        <w:t>GENETICS –</w:t>
      </w:r>
    </w:p>
    <w:p w:rsidR="00F26873" w:rsidRDefault="00F26873" w:rsidP="00F26873">
      <w:pPr>
        <w:pStyle w:val="Heading1"/>
        <w:spacing w:before="196" w:line="228" w:lineRule="auto"/>
        <w:ind w:right="1055"/>
      </w:pPr>
      <w:r>
        <w:rPr>
          <w:color w:val="002060"/>
        </w:rPr>
        <w:t>Interpretation</w:t>
      </w:r>
      <w:r>
        <w:rPr>
          <w:color w:val="002060"/>
          <w:spacing w:val="10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10"/>
        </w:rPr>
        <w:t xml:space="preserve"> </w:t>
      </w:r>
      <w:r>
        <w:rPr>
          <w:color w:val="002060"/>
        </w:rPr>
        <w:t>Mixed</w:t>
      </w:r>
      <w:r>
        <w:rPr>
          <w:color w:val="002060"/>
          <w:spacing w:val="9"/>
        </w:rPr>
        <w:t xml:space="preserve"> </w:t>
      </w:r>
      <w:r>
        <w:rPr>
          <w:color w:val="002060"/>
        </w:rPr>
        <w:t>Profile</w:t>
      </w:r>
      <w:r>
        <w:rPr>
          <w:color w:val="002060"/>
          <w:spacing w:val="10"/>
        </w:rPr>
        <w:t xml:space="preserve"> </w:t>
      </w:r>
      <w:r>
        <w:rPr>
          <w:color w:val="002060"/>
        </w:rPr>
        <w:t>Results</w:t>
      </w:r>
      <w:r>
        <w:rPr>
          <w:color w:val="002060"/>
          <w:spacing w:val="10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10"/>
        </w:rPr>
        <w:t xml:space="preserve"> </w:t>
      </w:r>
      <w:r>
        <w:rPr>
          <w:color w:val="002060"/>
        </w:rPr>
        <w:t>DNA</w:t>
      </w:r>
      <w:r>
        <w:rPr>
          <w:color w:val="002060"/>
          <w:spacing w:val="-69"/>
        </w:rPr>
        <w:t xml:space="preserve"> </w:t>
      </w:r>
      <w:r>
        <w:rPr>
          <w:color w:val="002060"/>
        </w:rPr>
        <w:t>Testing</w:t>
      </w:r>
    </w:p>
    <w:p w:rsidR="00F26873" w:rsidRDefault="00F26873" w:rsidP="00F26873">
      <w:pPr>
        <w:spacing w:before="231" w:line="408" w:lineRule="auto"/>
        <w:ind w:left="3407" w:right="3426"/>
        <w:jc w:val="center"/>
        <w:rPr>
          <w:rFonts w:ascii="Arial"/>
          <w:b/>
        </w:rPr>
      </w:pPr>
      <w:r>
        <w:rPr>
          <w:rFonts w:ascii="Arial"/>
          <w:b/>
          <w:color w:val="002060"/>
          <w:spacing w:val="-1"/>
          <w:w w:val="105"/>
        </w:rPr>
        <w:t>For</w:t>
      </w:r>
      <w:r>
        <w:rPr>
          <w:rFonts w:ascii="Arial"/>
          <w:b/>
          <w:color w:val="002060"/>
          <w:spacing w:val="-15"/>
          <w:w w:val="105"/>
        </w:rPr>
        <w:t xml:space="preserve"> </w:t>
      </w:r>
      <w:r>
        <w:rPr>
          <w:rFonts w:ascii="Arial"/>
          <w:b/>
          <w:color w:val="002060"/>
          <w:spacing w:val="-1"/>
          <w:w w:val="105"/>
        </w:rPr>
        <w:t>the</w:t>
      </w:r>
      <w:r>
        <w:rPr>
          <w:rFonts w:ascii="Arial"/>
          <w:b/>
          <w:color w:val="002060"/>
          <w:spacing w:val="-14"/>
          <w:w w:val="105"/>
        </w:rPr>
        <w:t xml:space="preserve"> </w:t>
      </w:r>
      <w:r>
        <w:rPr>
          <w:rFonts w:ascii="Arial"/>
          <w:b/>
          <w:color w:val="002060"/>
          <w:spacing w:val="-1"/>
          <w:w w:val="105"/>
        </w:rPr>
        <w:t>Police</w:t>
      </w:r>
      <w:r>
        <w:rPr>
          <w:rFonts w:ascii="Arial"/>
          <w:b/>
          <w:color w:val="002060"/>
          <w:spacing w:val="-15"/>
          <w:w w:val="105"/>
        </w:rPr>
        <w:t xml:space="preserve"> </w:t>
      </w:r>
      <w:r>
        <w:rPr>
          <w:rFonts w:ascii="Arial"/>
          <w:b/>
          <w:color w:val="002060"/>
          <w:spacing w:val="-1"/>
          <w:w w:val="105"/>
        </w:rPr>
        <w:t>Officers</w:t>
      </w:r>
      <w:r>
        <w:rPr>
          <w:rFonts w:ascii="Arial"/>
          <w:b/>
          <w:color w:val="002060"/>
          <w:spacing w:val="-14"/>
          <w:w w:val="105"/>
        </w:rPr>
        <w:t xml:space="preserve"> </w:t>
      </w:r>
      <w:r>
        <w:rPr>
          <w:rFonts w:ascii="Arial"/>
          <w:b/>
          <w:color w:val="002060"/>
          <w:w w:val="105"/>
        </w:rPr>
        <w:t>of</w:t>
      </w:r>
      <w:r>
        <w:rPr>
          <w:rFonts w:ascii="Arial"/>
          <w:b/>
          <w:color w:val="002060"/>
          <w:spacing w:val="-15"/>
          <w:w w:val="105"/>
        </w:rPr>
        <w:t xml:space="preserve"> </w:t>
      </w:r>
      <w:r>
        <w:rPr>
          <w:rFonts w:ascii="Arial"/>
          <w:b/>
          <w:color w:val="002060"/>
          <w:w w:val="105"/>
        </w:rPr>
        <w:t>Namibia</w:t>
      </w:r>
      <w:r>
        <w:rPr>
          <w:rFonts w:ascii="Arial"/>
          <w:b/>
          <w:color w:val="002060"/>
          <w:spacing w:val="-61"/>
          <w:w w:val="105"/>
        </w:rPr>
        <w:t xml:space="preserve"> </w:t>
      </w:r>
      <w:proofErr w:type="gramStart"/>
      <w:r>
        <w:rPr>
          <w:rFonts w:ascii="Arial"/>
          <w:b/>
          <w:w w:val="105"/>
        </w:rPr>
        <w:t>From</w:t>
      </w:r>
      <w:proofErr w:type="gramEnd"/>
      <w:r>
        <w:rPr>
          <w:rFonts w:ascii="Arial"/>
          <w:b/>
          <w:spacing w:val="-10"/>
          <w:w w:val="105"/>
        </w:rPr>
        <w:t xml:space="preserve"> </w:t>
      </w:r>
      <w:r>
        <w:rPr>
          <w:rFonts w:ascii="Arial"/>
          <w:b/>
          <w:w w:val="105"/>
        </w:rPr>
        <w:t>27/09/2021</w:t>
      </w:r>
      <w:r>
        <w:rPr>
          <w:rFonts w:ascii="Arial"/>
          <w:b/>
          <w:spacing w:val="-9"/>
          <w:w w:val="105"/>
        </w:rPr>
        <w:t xml:space="preserve"> </w:t>
      </w:r>
      <w:r>
        <w:rPr>
          <w:rFonts w:ascii="Arial"/>
          <w:b/>
          <w:w w:val="105"/>
        </w:rPr>
        <w:t>to</w:t>
      </w:r>
      <w:r>
        <w:rPr>
          <w:rFonts w:ascii="Arial"/>
          <w:b/>
          <w:spacing w:val="-11"/>
          <w:w w:val="105"/>
        </w:rPr>
        <w:t xml:space="preserve"> </w:t>
      </w:r>
      <w:r>
        <w:rPr>
          <w:rFonts w:ascii="Arial"/>
          <w:b/>
          <w:w w:val="105"/>
        </w:rPr>
        <w:t>01/10/2021</w:t>
      </w:r>
    </w:p>
    <w:p w:rsidR="00F26873" w:rsidRDefault="00F26873" w:rsidP="00F26873">
      <w:pPr>
        <w:pStyle w:val="BodyText"/>
        <w:rPr>
          <w:rFonts w:ascii="Arial"/>
          <w:b/>
        </w:rPr>
      </w:pPr>
    </w:p>
    <w:p w:rsidR="00F26873" w:rsidRDefault="00F26873" w:rsidP="00F26873">
      <w:pPr>
        <w:spacing w:before="148"/>
        <w:ind w:left="1035" w:right="1051"/>
        <w:jc w:val="center"/>
        <w:rPr>
          <w:rFonts w:ascii="Arial"/>
          <w:b/>
          <w:sz w:val="26"/>
        </w:rPr>
      </w:pPr>
      <w:r>
        <w:rPr>
          <w:rFonts w:ascii="Arial"/>
          <w:b/>
          <w:color w:val="C00000"/>
          <w:sz w:val="26"/>
        </w:rPr>
        <w:t>Proposed</w:t>
      </w:r>
      <w:r>
        <w:rPr>
          <w:rFonts w:ascii="Arial"/>
          <w:b/>
          <w:color w:val="C00000"/>
          <w:spacing w:val="13"/>
          <w:sz w:val="26"/>
        </w:rPr>
        <w:t xml:space="preserve"> </w:t>
      </w:r>
      <w:r>
        <w:rPr>
          <w:rFonts w:ascii="Arial"/>
          <w:b/>
          <w:color w:val="C00000"/>
          <w:sz w:val="26"/>
        </w:rPr>
        <w:t>Syllabus</w:t>
      </w:r>
    </w:p>
    <w:p w:rsidR="00F26873" w:rsidRDefault="00F26873" w:rsidP="00F26873">
      <w:pPr>
        <w:pStyle w:val="BodyText"/>
        <w:rPr>
          <w:rFonts w:ascii="Arial"/>
          <w:b/>
          <w:sz w:val="26"/>
        </w:rPr>
      </w:pPr>
    </w:p>
    <w:p w:rsidR="00F26873" w:rsidRDefault="00F26873" w:rsidP="00F26873">
      <w:pPr>
        <w:pStyle w:val="BodyText"/>
        <w:rPr>
          <w:rFonts w:ascii="Arial"/>
          <w:b/>
        </w:rPr>
      </w:pPr>
    </w:p>
    <w:p w:rsidR="00F26873" w:rsidRDefault="00F26873" w:rsidP="00F26873">
      <w:pPr>
        <w:pStyle w:val="ListParagraph"/>
        <w:numPr>
          <w:ilvl w:val="0"/>
          <w:numId w:val="1"/>
        </w:numPr>
        <w:tabs>
          <w:tab w:val="left" w:pos="1374"/>
          <w:tab w:val="left" w:pos="1375"/>
        </w:tabs>
        <w:spacing w:before="0"/>
      </w:pPr>
      <w:r>
        <w:t>DNA</w:t>
      </w:r>
      <w:r>
        <w:rPr>
          <w:spacing w:val="12"/>
        </w:rPr>
        <w:t xml:space="preserve"> </w:t>
      </w:r>
      <w:r>
        <w:t>Mixtures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Introduction</w:t>
      </w:r>
    </w:p>
    <w:p w:rsidR="00F26873" w:rsidRDefault="00F26873" w:rsidP="00F26873">
      <w:pPr>
        <w:pStyle w:val="ListParagraph"/>
        <w:numPr>
          <w:ilvl w:val="0"/>
          <w:numId w:val="1"/>
        </w:numPr>
        <w:tabs>
          <w:tab w:val="left" w:pos="1375"/>
          <w:tab w:val="left" w:pos="1376"/>
        </w:tabs>
        <w:ind w:left="1375" w:hanging="402"/>
      </w:pPr>
      <w:r>
        <w:t>Elements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mixture</w:t>
      </w:r>
      <w:r>
        <w:rPr>
          <w:spacing w:val="17"/>
        </w:rPr>
        <w:t xml:space="preserve"> </w:t>
      </w:r>
      <w:r>
        <w:t>interpretation</w:t>
      </w:r>
      <w:r>
        <w:rPr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Contributors,</w:t>
      </w:r>
      <w:r>
        <w:rPr>
          <w:spacing w:val="17"/>
        </w:rPr>
        <w:t xml:space="preserve"> </w:t>
      </w:r>
      <w:r>
        <w:t>Mixture</w:t>
      </w:r>
      <w:r>
        <w:rPr>
          <w:spacing w:val="17"/>
        </w:rPr>
        <w:t xml:space="preserve"> </w:t>
      </w:r>
      <w:r>
        <w:t>Ratios,</w:t>
      </w:r>
    </w:p>
    <w:p w:rsidR="00F26873" w:rsidRDefault="00F26873" w:rsidP="00F26873">
      <w:pPr>
        <w:pStyle w:val="ListParagraph"/>
        <w:numPr>
          <w:ilvl w:val="0"/>
          <w:numId w:val="1"/>
        </w:numPr>
        <w:tabs>
          <w:tab w:val="left" w:pos="1375"/>
          <w:tab w:val="left" w:pos="1376"/>
        </w:tabs>
        <w:ind w:left="1375" w:hanging="402"/>
      </w:pPr>
      <w:r>
        <w:t>Resources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guidance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mixture</w:t>
      </w:r>
      <w:r>
        <w:rPr>
          <w:spacing w:val="19"/>
        </w:rPr>
        <w:t xml:space="preserve"> </w:t>
      </w:r>
      <w:r>
        <w:t>interpretation</w:t>
      </w:r>
    </w:p>
    <w:p w:rsidR="00F26873" w:rsidRDefault="00F26873" w:rsidP="00F26873">
      <w:pPr>
        <w:pStyle w:val="ListParagraph"/>
        <w:numPr>
          <w:ilvl w:val="0"/>
          <w:numId w:val="1"/>
        </w:numPr>
        <w:tabs>
          <w:tab w:val="left" w:pos="1374"/>
          <w:tab w:val="left" w:pos="1376"/>
        </w:tabs>
        <w:spacing w:before="136"/>
        <w:ind w:left="1375" w:hanging="402"/>
      </w:pPr>
      <w:r>
        <w:rPr>
          <w:spacing w:val="-1"/>
          <w:w w:val="105"/>
        </w:rPr>
        <w:t>Tools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mixture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interpretation</w:t>
      </w:r>
    </w:p>
    <w:p w:rsidR="00F26873" w:rsidRDefault="00F26873" w:rsidP="00F26873">
      <w:pPr>
        <w:pStyle w:val="ListParagraph"/>
        <w:numPr>
          <w:ilvl w:val="0"/>
          <w:numId w:val="1"/>
        </w:numPr>
        <w:tabs>
          <w:tab w:val="left" w:pos="1375"/>
          <w:tab w:val="left" w:pos="1376"/>
        </w:tabs>
        <w:ind w:left="1375" w:hanging="402"/>
      </w:pPr>
      <w:r>
        <w:t>Complicating</w:t>
      </w:r>
      <w:r>
        <w:rPr>
          <w:spacing w:val="19"/>
        </w:rPr>
        <w:t xml:space="preserve"> </w:t>
      </w:r>
      <w:r>
        <w:t>factors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mixture</w:t>
      </w:r>
      <w:r>
        <w:rPr>
          <w:spacing w:val="20"/>
        </w:rPr>
        <w:t xml:space="preserve"> </w:t>
      </w:r>
      <w:r>
        <w:t>deconvolution</w:t>
      </w:r>
    </w:p>
    <w:p w:rsidR="00F26873" w:rsidRDefault="00F26873" w:rsidP="00F26873">
      <w:pPr>
        <w:pStyle w:val="ListParagraph"/>
        <w:numPr>
          <w:ilvl w:val="0"/>
          <w:numId w:val="1"/>
        </w:numPr>
        <w:tabs>
          <w:tab w:val="left" w:pos="1375"/>
          <w:tab w:val="left" w:pos="1376"/>
        </w:tabs>
        <w:spacing w:before="136"/>
        <w:ind w:left="1375" w:hanging="402"/>
      </w:pPr>
      <w:r>
        <w:t>Low-level</w:t>
      </w:r>
      <w:r>
        <w:rPr>
          <w:spacing w:val="16"/>
        </w:rPr>
        <w:t xml:space="preserve"> </w:t>
      </w:r>
      <w:r>
        <w:t>DNA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complex</w:t>
      </w:r>
      <w:r>
        <w:rPr>
          <w:spacing w:val="16"/>
        </w:rPr>
        <w:t xml:space="preserve"> </w:t>
      </w:r>
      <w:r>
        <w:t>mixtures</w:t>
      </w:r>
    </w:p>
    <w:p w:rsidR="00F26873" w:rsidRDefault="00F26873" w:rsidP="00F26873">
      <w:pPr>
        <w:pStyle w:val="ListParagraph"/>
        <w:numPr>
          <w:ilvl w:val="0"/>
          <w:numId w:val="1"/>
        </w:numPr>
        <w:tabs>
          <w:tab w:val="left" w:pos="1374"/>
          <w:tab w:val="left" w:pos="1375"/>
        </w:tabs>
        <w:spacing w:line="369" w:lineRule="auto"/>
        <w:ind w:left="1375" w:right="237"/>
      </w:pPr>
      <w:r>
        <w:t>Application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markers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mixture</w:t>
      </w:r>
      <w:r>
        <w:rPr>
          <w:spacing w:val="16"/>
        </w:rPr>
        <w:t xml:space="preserve"> </w:t>
      </w:r>
      <w:r>
        <w:t>analysis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SNPs,</w:t>
      </w:r>
      <w:r>
        <w:rPr>
          <w:spacing w:val="17"/>
        </w:rPr>
        <w:t xml:space="preserve"> </w:t>
      </w:r>
      <w:proofErr w:type="spellStart"/>
      <w:r>
        <w:rPr>
          <w:spacing w:val="17"/>
        </w:rPr>
        <w:t>M</w:t>
      </w:r>
      <w:bookmarkStart w:id="0" w:name="_GoBack"/>
      <w:bookmarkEnd w:id="0"/>
      <w:r>
        <w:t>tDNA</w:t>
      </w:r>
      <w:proofErr w:type="spellEnd"/>
      <w:r>
        <w:t>,</w:t>
      </w:r>
      <w:r>
        <w:rPr>
          <w:spacing w:val="16"/>
        </w:rPr>
        <w:t xml:space="preserve"> </w:t>
      </w:r>
      <w:r>
        <w:t>phenotypic,</w:t>
      </w:r>
      <w:r>
        <w:rPr>
          <w:spacing w:val="-59"/>
        </w:rPr>
        <w:t xml:space="preserve"> </w:t>
      </w:r>
      <w:r>
        <w:rPr>
          <w:w w:val="105"/>
        </w:rPr>
        <w:t>ancestry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geographic</w:t>
      </w:r>
      <w:r>
        <w:rPr>
          <w:spacing w:val="-3"/>
          <w:w w:val="105"/>
        </w:rPr>
        <w:t xml:space="preserve"> </w:t>
      </w:r>
      <w:r>
        <w:rPr>
          <w:w w:val="105"/>
        </w:rPr>
        <w:t>informative</w:t>
      </w:r>
      <w:r>
        <w:rPr>
          <w:spacing w:val="-3"/>
          <w:w w:val="105"/>
        </w:rPr>
        <w:t xml:space="preserve"> </w:t>
      </w:r>
      <w:r>
        <w:rPr>
          <w:w w:val="105"/>
        </w:rPr>
        <w:t>markers.</w:t>
      </w:r>
    </w:p>
    <w:p w:rsidR="00F26873" w:rsidRDefault="00F26873" w:rsidP="00F26873">
      <w:pPr>
        <w:pStyle w:val="ListParagraph"/>
        <w:numPr>
          <w:ilvl w:val="0"/>
          <w:numId w:val="1"/>
        </w:numPr>
        <w:tabs>
          <w:tab w:val="left" w:pos="1375"/>
          <w:tab w:val="left" w:pos="1376"/>
        </w:tabs>
        <w:spacing w:before="0" w:line="253" w:lineRule="exact"/>
        <w:ind w:left="1375" w:hanging="402"/>
      </w:pPr>
      <w:r>
        <w:t>Demonstration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Case</w:t>
      </w:r>
      <w:r>
        <w:rPr>
          <w:spacing w:val="20"/>
        </w:rPr>
        <w:t xml:space="preserve"> </w:t>
      </w:r>
      <w:r>
        <w:t>Studies</w:t>
      </w:r>
      <w:r>
        <w:rPr>
          <w:spacing w:val="18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DNA</w:t>
      </w:r>
      <w:r>
        <w:rPr>
          <w:spacing w:val="19"/>
        </w:rPr>
        <w:t xml:space="preserve"> </w:t>
      </w:r>
      <w:r>
        <w:t>Mixture</w:t>
      </w:r>
      <w:r>
        <w:rPr>
          <w:spacing w:val="21"/>
        </w:rPr>
        <w:t xml:space="preserve"> </w:t>
      </w:r>
      <w:r>
        <w:t>Analysis</w:t>
      </w:r>
    </w:p>
    <w:p w:rsidR="001A6398" w:rsidRDefault="001A6398"/>
    <w:sectPr w:rsidR="001A6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08EE"/>
    <w:multiLevelType w:val="hybridMultilevel"/>
    <w:tmpl w:val="9306C496"/>
    <w:lvl w:ilvl="0" w:tplc="37C63502">
      <w:start w:val="1"/>
      <w:numFmt w:val="decimal"/>
      <w:lvlText w:val="%1."/>
      <w:lvlJc w:val="left"/>
      <w:pPr>
        <w:ind w:left="1374" w:hanging="401"/>
        <w:jc w:val="left"/>
      </w:pPr>
      <w:rPr>
        <w:rFonts w:ascii="Arial MT" w:eastAsia="Arial MT" w:hAnsi="Arial MT" w:cs="Arial MT" w:hint="default"/>
        <w:spacing w:val="-1"/>
        <w:w w:val="102"/>
        <w:sz w:val="22"/>
        <w:szCs w:val="22"/>
        <w:lang w:val="en-US" w:eastAsia="en-US" w:bidi="ar-SA"/>
      </w:rPr>
    </w:lvl>
    <w:lvl w:ilvl="1" w:tplc="F0D2717C">
      <w:numFmt w:val="bullet"/>
      <w:lvlText w:val="•"/>
      <w:lvlJc w:val="left"/>
      <w:pPr>
        <w:ind w:left="2288" w:hanging="401"/>
      </w:pPr>
      <w:rPr>
        <w:rFonts w:hint="default"/>
        <w:lang w:val="en-US" w:eastAsia="en-US" w:bidi="ar-SA"/>
      </w:rPr>
    </w:lvl>
    <w:lvl w:ilvl="2" w:tplc="0BB0DB24">
      <w:numFmt w:val="bullet"/>
      <w:lvlText w:val="•"/>
      <w:lvlJc w:val="left"/>
      <w:pPr>
        <w:ind w:left="3196" w:hanging="401"/>
      </w:pPr>
      <w:rPr>
        <w:rFonts w:hint="default"/>
        <w:lang w:val="en-US" w:eastAsia="en-US" w:bidi="ar-SA"/>
      </w:rPr>
    </w:lvl>
    <w:lvl w:ilvl="3" w:tplc="A85A0ADA">
      <w:numFmt w:val="bullet"/>
      <w:lvlText w:val="•"/>
      <w:lvlJc w:val="left"/>
      <w:pPr>
        <w:ind w:left="4104" w:hanging="401"/>
      </w:pPr>
      <w:rPr>
        <w:rFonts w:hint="default"/>
        <w:lang w:val="en-US" w:eastAsia="en-US" w:bidi="ar-SA"/>
      </w:rPr>
    </w:lvl>
    <w:lvl w:ilvl="4" w:tplc="BBE60194">
      <w:numFmt w:val="bullet"/>
      <w:lvlText w:val="•"/>
      <w:lvlJc w:val="left"/>
      <w:pPr>
        <w:ind w:left="5012" w:hanging="401"/>
      </w:pPr>
      <w:rPr>
        <w:rFonts w:hint="default"/>
        <w:lang w:val="en-US" w:eastAsia="en-US" w:bidi="ar-SA"/>
      </w:rPr>
    </w:lvl>
    <w:lvl w:ilvl="5" w:tplc="DE201E6A">
      <w:numFmt w:val="bullet"/>
      <w:lvlText w:val="•"/>
      <w:lvlJc w:val="left"/>
      <w:pPr>
        <w:ind w:left="5920" w:hanging="401"/>
      </w:pPr>
      <w:rPr>
        <w:rFonts w:hint="default"/>
        <w:lang w:val="en-US" w:eastAsia="en-US" w:bidi="ar-SA"/>
      </w:rPr>
    </w:lvl>
    <w:lvl w:ilvl="6" w:tplc="357E9A4A">
      <w:numFmt w:val="bullet"/>
      <w:lvlText w:val="•"/>
      <w:lvlJc w:val="left"/>
      <w:pPr>
        <w:ind w:left="6828" w:hanging="401"/>
      </w:pPr>
      <w:rPr>
        <w:rFonts w:hint="default"/>
        <w:lang w:val="en-US" w:eastAsia="en-US" w:bidi="ar-SA"/>
      </w:rPr>
    </w:lvl>
    <w:lvl w:ilvl="7" w:tplc="8D8EED44">
      <w:numFmt w:val="bullet"/>
      <w:lvlText w:val="•"/>
      <w:lvlJc w:val="left"/>
      <w:pPr>
        <w:ind w:left="7736" w:hanging="401"/>
      </w:pPr>
      <w:rPr>
        <w:rFonts w:hint="default"/>
        <w:lang w:val="en-US" w:eastAsia="en-US" w:bidi="ar-SA"/>
      </w:rPr>
    </w:lvl>
    <w:lvl w:ilvl="8" w:tplc="09E8455C">
      <w:numFmt w:val="bullet"/>
      <w:lvlText w:val="•"/>
      <w:lvlJc w:val="left"/>
      <w:pPr>
        <w:ind w:left="8644" w:hanging="4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73"/>
    <w:rsid w:val="001A6398"/>
    <w:rsid w:val="00F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DA3C9-38ED-462B-A9C0-31F5E516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68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bidi="ar-SA"/>
    </w:rPr>
  </w:style>
  <w:style w:type="paragraph" w:styleId="Heading1">
    <w:name w:val="heading 1"/>
    <w:basedOn w:val="Normal"/>
    <w:link w:val="Heading1Char"/>
    <w:uiPriority w:val="1"/>
    <w:qFormat/>
    <w:rsid w:val="00F26873"/>
    <w:pPr>
      <w:spacing w:before="75"/>
      <w:ind w:left="1035" w:right="1047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6873"/>
    <w:rPr>
      <w:rFonts w:ascii="Arial" w:eastAsia="Arial" w:hAnsi="Arial" w:cs="Arial"/>
      <w:b/>
      <w:bCs/>
      <w:sz w:val="26"/>
      <w:szCs w:val="26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F26873"/>
  </w:style>
  <w:style w:type="character" w:customStyle="1" w:styleId="BodyTextChar">
    <w:name w:val="Body Text Char"/>
    <w:basedOn w:val="DefaultParagraphFont"/>
    <w:link w:val="BodyText"/>
    <w:uiPriority w:val="1"/>
    <w:rsid w:val="00F26873"/>
    <w:rPr>
      <w:rFonts w:ascii="Arial MT" w:eastAsia="Arial MT" w:hAnsi="Arial MT" w:cs="Arial MT"/>
      <w:lang w:val="en-US" w:bidi="ar-SA"/>
    </w:rPr>
  </w:style>
  <w:style w:type="paragraph" w:styleId="ListParagraph">
    <w:name w:val="List Paragraph"/>
    <w:basedOn w:val="Normal"/>
    <w:uiPriority w:val="1"/>
    <w:qFormat/>
    <w:rsid w:val="00F26873"/>
    <w:pPr>
      <w:spacing w:before="137"/>
      <w:ind w:left="1375" w:hanging="4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IFS-01</dc:creator>
  <cp:keywords/>
  <dc:description/>
  <cp:lastModifiedBy>IFS-01</cp:lastModifiedBy>
  <cp:revision>1</cp:revision>
  <dcterms:created xsi:type="dcterms:W3CDTF">2021-09-07T07:01:00Z</dcterms:created>
  <dcterms:modified xsi:type="dcterms:W3CDTF">2021-09-07T07:02:00Z</dcterms:modified>
</cp:coreProperties>
</file>