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61" w:rsidRPr="003E0A94" w:rsidRDefault="00D00709" w:rsidP="00A23461">
      <w:pPr>
        <w:pStyle w:val="BodyText3"/>
        <w:rPr>
          <w:rFonts w:ascii="Arial" w:hAnsi="Arial" w:cs="Arial"/>
          <w:b/>
          <w:i/>
          <w:sz w:val="24"/>
          <w:szCs w:val="26"/>
          <w:u w:val="single"/>
        </w:rPr>
      </w:pPr>
      <w:r>
        <w:rPr>
          <w:rFonts w:ascii="Arial" w:hAnsi="Arial" w:cs="Arial"/>
          <w:b/>
          <w:sz w:val="24"/>
          <w:szCs w:val="26"/>
          <w:u w:val="single"/>
        </w:rPr>
        <w:t xml:space="preserve">Training program </w:t>
      </w:r>
      <w:proofErr w:type="gramStart"/>
      <w:r w:rsidR="00A23461" w:rsidRPr="003E0A94">
        <w:rPr>
          <w:rFonts w:ascii="Arial" w:hAnsi="Arial" w:cs="Arial"/>
          <w:b/>
          <w:sz w:val="24"/>
          <w:szCs w:val="26"/>
          <w:u w:val="single"/>
        </w:rPr>
        <w:t>on  Flow</w:t>
      </w:r>
      <w:proofErr w:type="gramEnd"/>
      <w:r w:rsidR="00A23461" w:rsidRPr="003E0A94">
        <w:rPr>
          <w:rFonts w:ascii="Arial" w:hAnsi="Arial" w:cs="Arial"/>
          <w:b/>
          <w:sz w:val="24"/>
          <w:szCs w:val="26"/>
          <w:u w:val="single"/>
        </w:rPr>
        <w:t xml:space="preserve"> Measurement &amp; Control Techniques</w:t>
      </w:r>
      <w:r w:rsidR="00071278" w:rsidRPr="00876747">
        <w:rPr>
          <w:rFonts w:ascii="Arial" w:hAnsi="Arial" w:cs="Arial"/>
          <w:b/>
          <w:sz w:val="24"/>
          <w:szCs w:val="26"/>
          <w:u w:val="single"/>
        </w:rPr>
        <w:t>/Software</w:t>
      </w:r>
      <w:r w:rsidR="00A23461" w:rsidRPr="003E0A94">
        <w:rPr>
          <w:rFonts w:ascii="Arial" w:hAnsi="Arial" w:cs="Arial"/>
          <w:b/>
          <w:sz w:val="24"/>
          <w:szCs w:val="26"/>
          <w:u w:val="single"/>
        </w:rPr>
        <w:t xml:space="preserve"> in Industrial   Process &amp; Water Distribution System </w:t>
      </w:r>
    </w:p>
    <w:p w:rsidR="00442434" w:rsidRDefault="00442434" w:rsidP="00442434">
      <w:pPr>
        <w:pStyle w:val="BodyText3"/>
        <w:jc w:val="left"/>
        <w:rPr>
          <w:rFonts w:ascii="Arial" w:hAnsi="Arial" w:cs="Arial"/>
          <w:sz w:val="24"/>
          <w:szCs w:val="26"/>
        </w:rPr>
      </w:pPr>
    </w:p>
    <w:p w:rsidR="00A23461" w:rsidRPr="00442434" w:rsidRDefault="00D00709" w:rsidP="00442434">
      <w:pPr>
        <w:pStyle w:val="BodyText3"/>
        <w:jc w:val="left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General orientation program</w:t>
      </w:r>
      <w:r w:rsidR="00A23461" w:rsidRPr="00442434">
        <w:rPr>
          <w:rFonts w:ascii="Arial" w:hAnsi="Arial" w:cs="Arial"/>
          <w:sz w:val="24"/>
          <w:szCs w:val="26"/>
        </w:rPr>
        <w:t xml:space="preserve"> </w:t>
      </w:r>
      <w:r w:rsidR="00D763B3" w:rsidRPr="00442434">
        <w:rPr>
          <w:rFonts w:ascii="Arial" w:hAnsi="Arial" w:cs="Arial"/>
          <w:sz w:val="24"/>
          <w:szCs w:val="26"/>
        </w:rPr>
        <w:t>on India and its culture.</w:t>
      </w:r>
    </w:p>
    <w:p w:rsidR="00D763B3" w:rsidRPr="00442434" w:rsidRDefault="00882D62" w:rsidP="00442434">
      <w:pPr>
        <w:pStyle w:val="BodyText3"/>
        <w:jc w:val="left"/>
        <w:rPr>
          <w:rFonts w:ascii="Arial" w:hAnsi="Arial" w:cs="Arial"/>
          <w:sz w:val="24"/>
          <w:szCs w:val="26"/>
        </w:rPr>
      </w:pPr>
      <w:proofErr w:type="gramStart"/>
      <w:r>
        <w:rPr>
          <w:rFonts w:ascii="Arial" w:hAnsi="Arial" w:cs="Arial"/>
          <w:sz w:val="24"/>
          <w:szCs w:val="26"/>
        </w:rPr>
        <w:t>Theory session 40%,</w:t>
      </w:r>
      <w:r w:rsidRPr="00442434">
        <w:rPr>
          <w:rFonts w:ascii="Arial" w:hAnsi="Arial" w:cs="Arial"/>
          <w:sz w:val="24"/>
          <w:szCs w:val="26"/>
        </w:rPr>
        <w:t xml:space="preserve"> on</w:t>
      </w:r>
      <w:r w:rsidR="00D763B3" w:rsidRPr="00442434">
        <w:rPr>
          <w:rFonts w:ascii="Arial" w:hAnsi="Arial" w:cs="Arial"/>
          <w:sz w:val="24"/>
          <w:szCs w:val="26"/>
        </w:rPr>
        <w:t xml:space="preserve"> the</w:t>
      </w:r>
      <w:r>
        <w:rPr>
          <w:rFonts w:ascii="Arial" w:hAnsi="Arial" w:cs="Arial"/>
          <w:sz w:val="24"/>
          <w:szCs w:val="26"/>
        </w:rPr>
        <w:t xml:space="preserve"> job Lab/Hands on training 40%,</w:t>
      </w:r>
      <w:r w:rsidRPr="00442434">
        <w:rPr>
          <w:rFonts w:ascii="Arial" w:hAnsi="Arial" w:cs="Arial"/>
          <w:sz w:val="24"/>
          <w:szCs w:val="26"/>
        </w:rPr>
        <w:t xml:space="preserve"> Evaluation</w:t>
      </w:r>
      <w:r w:rsidR="00D763B3" w:rsidRPr="00442434">
        <w:rPr>
          <w:rFonts w:ascii="Arial" w:hAnsi="Arial" w:cs="Arial"/>
          <w:sz w:val="24"/>
          <w:szCs w:val="26"/>
        </w:rPr>
        <w:t xml:space="preserve"> of </w:t>
      </w:r>
      <w:r w:rsidR="00D00709">
        <w:rPr>
          <w:rFonts w:ascii="Arial" w:hAnsi="Arial" w:cs="Arial"/>
          <w:sz w:val="24"/>
          <w:szCs w:val="26"/>
        </w:rPr>
        <w:t>p</w:t>
      </w:r>
      <w:r w:rsidR="00D763B3" w:rsidRPr="00442434">
        <w:rPr>
          <w:rFonts w:ascii="Arial" w:hAnsi="Arial" w:cs="Arial"/>
          <w:sz w:val="24"/>
          <w:szCs w:val="26"/>
        </w:rPr>
        <w:t>rojects and standards pr</w:t>
      </w:r>
      <w:r w:rsidR="001D55AF" w:rsidRPr="00442434">
        <w:rPr>
          <w:rFonts w:ascii="Arial" w:hAnsi="Arial" w:cs="Arial"/>
          <w:sz w:val="24"/>
          <w:szCs w:val="26"/>
        </w:rPr>
        <w:t>e</w:t>
      </w:r>
      <w:r w:rsidR="00D763B3" w:rsidRPr="00442434">
        <w:rPr>
          <w:rFonts w:ascii="Arial" w:hAnsi="Arial" w:cs="Arial"/>
          <w:sz w:val="24"/>
          <w:szCs w:val="26"/>
        </w:rPr>
        <w:t>sent</w:t>
      </w:r>
      <w:r w:rsidR="001D55AF" w:rsidRPr="00442434">
        <w:rPr>
          <w:rFonts w:ascii="Arial" w:hAnsi="Arial" w:cs="Arial"/>
          <w:sz w:val="24"/>
          <w:szCs w:val="26"/>
        </w:rPr>
        <w:t>a</w:t>
      </w:r>
      <w:r w:rsidR="00D763B3" w:rsidRPr="00442434">
        <w:rPr>
          <w:rFonts w:ascii="Arial" w:hAnsi="Arial" w:cs="Arial"/>
          <w:sz w:val="24"/>
          <w:szCs w:val="26"/>
        </w:rPr>
        <w:t>tions 20%.</w:t>
      </w:r>
      <w:proofErr w:type="gramEnd"/>
    </w:p>
    <w:p w:rsidR="00442434" w:rsidRDefault="00442434" w:rsidP="00442434">
      <w:pPr>
        <w:pStyle w:val="BodyText3"/>
        <w:jc w:val="left"/>
        <w:rPr>
          <w:rFonts w:ascii="Arial" w:hAnsi="Arial" w:cs="Arial"/>
          <w:b/>
          <w:sz w:val="24"/>
          <w:szCs w:val="26"/>
          <w:u w:val="single"/>
        </w:rPr>
      </w:pPr>
    </w:p>
    <w:p w:rsidR="00C920F7" w:rsidRPr="00C920F7" w:rsidRDefault="00520EE3" w:rsidP="00442434">
      <w:pPr>
        <w:pStyle w:val="BodyText3"/>
        <w:jc w:val="left"/>
        <w:rPr>
          <w:rFonts w:ascii="Arial" w:hAnsi="Arial" w:cs="Arial"/>
          <w:b/>
          <w:sz w:val="24"/>
          <w:szCs w:val="26"/>
          <w:u w:val="single"/>
        </w:rPr>
      </w:pPr>
      <w:r>
        <w:rPr>
          <w:rFonts w:ascii="Arial" w:hAnsi="Arial" w:cs="Arial"/>
          <w:b/>
          <w:sz w:val="24"/>
          <w:szCs w:val="26"/>
          <w:u w:val="single"/>
        </w:rPr>
        <w:t xml:space="preserve">COURSE </w:t>
      </w:r>
      <w:r w:rsidR="00C920F7" w:rsidRPr="00C920F7">
        <w:rPr>
          <w:rFonts w:ascii="Arial" w:hAnsi="Arial" w:cs="Arial"/>
          <w:b/>
          <w:sz w:val="24"/>
          <w:szCs w:val="26"/>
          <w:u w:val="single"/>
        </w:rPr>
        <w:t>CONTENT</w:t>
      </w:r>
    </w:p>
    <w:p w:rsidR="000A40F6" w:rsidRPr="00442434" w:rsidRDefault="00A23461" w:rsidP="00442434">
      <w:pPr>
        <w:tabs>
          <w:tab w:val="num" w:pos="360"/>
        </w:tabs>
        <w:spacing w:before="100" w:beforeAutospacing="1" w:after="100" w:afterAutospacing="1"/>
        <w:jc w:val="both"/>
        <w:rPr>
          <w:color w:val="505178"/>
          <w:sz w:val="24"/>
          <w:szCs w:val="26"/>
          <w:u w:val="single"/>
        </w:rPr>
      </w:pPr>
      <w:r w:rsidRPr="00442434">
        <w:rPr>
          <w:b/>
          <w:bCs/>
          <w:color w:val="000000"/>
          <w:sz w:val="24"/>
          <w:szCs w:val="26"/>
          <w:u w:val="single"/>
        </w:rPr>
        <w:t>Flowmeters</w:t>
      </w:r>
      <w:r w:rsidR="00442434">
        <w:rPr>
          <w:b/>
          <w:bCs/>
          <w:color w:val="000000"/>
          <w:sz w:val="24"/>
          <w:szCs w:val="26"/>
          <w:u w:val="single"/>
        </w:rPr>
        <w:t>:</w:t>
      </w:r>
    </w:p>
    <w:p w:rsidR="00876747" w:rsidRPr="00442434" w:rsidRDefault="00A23461" w:rsidP="00442434">
      <w:pPr>
        <w:spacing w:before="100" w:beforeAutospacing="1" w:after="100" w:afterAutospacing="1"/>
        <w:jc w:val="both"/>
        <w:rPr>
          <w:color w:val="505178"/>
          <w:sz w:val="24"/>
          <w:szCs w:val="26"/>
        </w:rPr>
      </w:pPr>
      <w:r w:rsidRPr="00442434">
        <w:rPr>
          <w:color w:val="000000"/>
          <w:sz w:val="24"/>
          <w:szCs w:val="26"/>
        </w:rPr>
        <w:t>Differential pressure flowmeters - Orifice plate, flow nozzle, vent</w:t>
      </w:r>
      <w:r w:rsidR="00FA2BAF">
        <w:rPr>
          <w:color w:val="000000"/>
          <w:sz w:val="24"/>
          <w:szCs w:val="26"/>
        </w:rPr>
        <w:t xml:space="preserve">uri meters, Pilot static tubes </w:t>
      </w:r>
      <w:r w:rsidR="00D142E2">
        <w:rPr>
          <w:color w:val="000000"/>
          <w:sz w:val="24"/>
          <w:szCs w:val="26"/>
        </w:rPr>
        <w:t>etc.,</w:t>
      </w:r>
      <w:r w:rsidRPr="00442434">
        <w:rPr>
          <w:color w:val="000000"/>
          <w:sz w:val="24"/>
          <w:szCs w:val="26"/>
        </w:rPr>
        <w:t xml:space="preserve"> Mass flowmeters - Coriolis, Thermal, Oscillating type flowmeters, Vortex shedding, Fluidic, Positive Displacement meters, Turbine flowmeters, Ultrasonic flowmeters, Variable area meters, Electromagnetic flowmeters, Latest developments in </w:t>
      </w:r>
      <w:r w:rsidR="00801D12" w:rsidRPr="00442434">
        <w:rPr>
          <w:color w:val="000000"/>
          <w:sz w:val="24"/>
          <w:szCs w:val="26"/>
        </w:rPr>
        <w:t>flow metering</w:t>
      </w:r>
      <w:r w:rsidR="004B132E" w:rsidRPr="00442434">
        <w:rPr>
          <w:color w:val="000000"/>
          <w:sz w:val="24"/>
          <w:szCs w:val="26"/>
        </w:rPr>
        <w:t xml:space="preserve">, </w:t>
      </w:r>
      <w:r w:rsidR="00FA2BAF">
        <w:rPr>
          <w:color w:val="000000"/>
          <w:sz w:val="24"/>
          <w:szCs w:val="26"/>
        </w:rPr>
        <w:t>f</w:t>
      </w:r>
      <w:r w:rsidR="004B132E" w:rsidRPr="00442434">
        <w:rPr>
          <w:color w:val="000000"/>
          <w:sz w:val="24"/>
          <w:szCs w:val="26"/>
        </w:rPr>
        <w:t>lowmeter selection &amp; Sizing, Software for flowmeter selection, Installat</w:t>
      </w:r>
      <w:bookmarkStart w:id="0" w:name="_GoBack"/>
      <w:bookmarkEnd w:id="0"/>
      <w:r w:rsidR="004B132E" w:rsidRPr="00442434">
        <w:rPr>
          <w:color w:val="000000"/>
          <w:sz w:val="24"/>
          <w:szCs w:val="26"/>
        </w:rPr>
        <w:t>ion effects and maintenance aspects of flowmeters, Two phase flow measurement techniques.</w:t>
      </w:r>
    </w:p>
    <w:p w:rsidR="00442434" w:rsidRDefault="00A23461" w:rsidP="00442434">
      <w:pPr>
        <w:spacing w:before="100" w:beforeAutospacing="1"/>
        <w:jc w:val="both"/>
        <w:rPr>
          <w:b/>
          <w:bCs/>
          <w:color w:val="000000"/>
          <w:sz w:val="24"/>
          <w:szCs w:val="26"/>
          <w:u w:val="single"/>
        </w:rPr>
      </w:pPr>
      <w:r w:rsidRPr="00442434">
        <w:rPr>
          <w:b/>
          <w:bCs/>
          <w:color w:val="000000"/>
          <w:sz w:val="24"/>
          <w:szCs w:val="26"/>
          <w:u w:val="single"/>
        </w:rPr>
        <w:t>Valves</w:t>
      </w:r>
      <w:r w:rsidR="00442434">
        <w:rPr>
          <w:b/>
          <w:bCs/>
          <w:color w:val="000000"/>
          <w:sz w:val="24"/>
          <w:szCs w:val="26"/>
          <w:u w:val="single"/>
        </w:rPr>
        <w:t>:</w:t>
      </w:r>
    </w:p>
    <w:p w:rsidR="00442434" w:rsidRDefault="00442434" w:rsidP="00442434">
      <w:pPr>
        <w:spacing w:after="100" w:afterAutospacing="1"/>
        <w:jc w:val="both"/>
        <w:rPr>
          <w:color w:val="000000"/>
          <w:sz w:val="24"/>
          <w:szCs w:val="26"/>
        </w:rPr>
      </w:pPr>
    </w:p>
    <w:p w:rsidR="00876747" w:rsidRPr="000A40F6" w:rsidRDefault="00A23461" w:rsidP="00442434">
      <w:pPr>
        <w:spacing w:after="100" w:afterAutospacing="1"/>
        <w:jc w:val="both"/>
        <w:rPr>
          <w:color w:val="505178"/>
          <w:sz w:val="24"/>
          <w:szCs w:val="26"/>
        </w:rPr>
      </w:pPr>
      <w:r w:rsidRPr="004B132E">
        <w:rPr>
          <w:color w:val="000000"/>
          <w:sz w:val="24"/>
          <w:szCs w:val="26"/>
        </w:rPr>
        <w:t xml:space="preserve">Control valves - Butterfly, Ball, Globe, Angle valve etc., </w:t>
      </w:r>
      <w:r w:rsidR="00876747" w:rsidRPr="004B132E">
        <w:rPr>
          <w:color w:val="000000"/>
          <w:sz w:val="24"/>
          <w:szCs w:val="26"/>
        </w:rPr>
        <w:t>intelligent</w:t>
      </w:r>
      <w:r w:rsidRPr="004B132E">
        <w:rPr>
          <w:color w:val="000000"/>
          <w:sz w:val="24"/>
          <w:szCs w:val="26"/>
        </w:rPr>
        <w:t xml:space="preserve"> control valve, safety relief valves, non return valves / gas filling heads etc. Performance evaluation, noise and vibration measurements of control valves, Aero dynamic noise Studies on control valves,</w:t>
      </w:r>
      <w:r w:rsidR="00801D12" w:rsidRPr="004B132E">
        <w:rPr>
          <w:color w:val="000000"/>
          <w:sz w:val="24"/>
          <w:szCs w:val="26"/>
        </w:rPr>
        <w:t xml:space="preserve"> Selection &amp; Sizing of Valves.</w:t>
      </w:r>
      <w:r w:rsidRPr="004B132E">
        <w:rPr>
          <w:color w:val="000000"/>
          <w:sz w:val="24"/>
          <w:szCs w:val="26"/>
        </w:rPr>
        <w:t xml:space="preserve"> Automated </w:t>
      </w:r>
      <w:proofErr w:type="gramStart"/>
      <w:r w:rsidRPr="004B132E">
        <w:rPr>
          <w:color w:val="000000"/>
          <w:sz w:val="24"/>
          <w:szCs w:val="26"/>
        </w:rPr>
        <w:t xml:space="preserve">calibration of vibration sensor and vibration </w:t>
      </w:r>
      <w:r w:rsidR="00ED1DE8" w:rsidRPr="004B132E">
        <w:rPr>
          <w:color w:val="000000"/>
          <w:sz w:val="24"/>
          <w:szCs w:val="26"/>
        </w:rPr>
        <w:t>analyzer</w:t>
      </w:r>
      <w:r w:rsidR="00E62966">
        <w:rPr>
          <w:color w:val="000000"/>
          <w:sz w:val="24"/>
          <w:szCs w:val="26"/>
        </w:rPr>
        <w:t xml:space="preserve">, </w:t>
      </w:r>
      <w:r w:rsidRPr="004B132E">
        <w:rPr>
          <w:color w:val="000000"/>
          <w:sz w:val="24"/>
          <w:szCs w:val="26"/>
        </w:rPr>
        <w:t>as per ISO 16063 part 21, DG set emission certification for seismic qualification of valves</w:t>
      </w:r>
      <w:r w:rsidR="00876747">
        <w:rPr>
          <w:color w:val="000000"/>
          <w:sz w:val="24"/>
          <w:szCs w:val="26"/>
        </w:rPr>
        <w:t xml:space="preserve">, </w:t>
      </w:r>
      <w:r w:rsidR="00FA2BAF">
        <w:rPr>
          <w:color w:val="000000"/>
          <w:sz w:val="24"/>
          <w:szCs w:val="26"/>
        </w:rPr>
        <w:t>s</w:t>
      </w:r>
      <w:r w:rsidR="00876747">
        <w:rPr>
          <w:color w:val="000000"/>
          <w:sz w:val="24"/>
          <w:szCs w:val="26"/>
        </w:rPr>
        <w:t>oftware for sizing of control</w:t>
      </w:r>
      <w:proofErr w:type="gramEnd"/>
      <w:r w:rsidR="00876747">
        <w:rPr>
          <w:color w:val="000000"/>
          <w:sz w:val="24"/>
          <w:szCs w:val="26"/>
        </w:rPr>
        <w:t xml:space="preserve"> Valves.</w:t>
      </w:r>
    </w:p>
    <w:p w:rsidR="000A40F6" w:rsidRDefault="000A40F6" w:rsidP="00442434">
      <w:pPr>
        <w:tabs>
          <w:tab w:val="num" w:pos="1080"/>
        </w:tabs>
        <w:jc w:val="both"/>
        <w:rPr>
          <w:b/>
          <w:bCs/>
          <w:color w:val="000000"/>
          <w:sz w:val="24"/>
          <w:szCs w:val="26"/>
          <w:u w:val="single"/>
        </w:rPr>
      </w:pPr>
      <w:r w:rsidRPr="00442434">
        <w:rPr>
          <w:b/>
          <w:bCs/>
          <w:color w:val="000000"/>
          <w:sz w:val="24"/>
          <w:szCs w:val="26"/>
          <w:u w:val="single"/>
        </w:rPr>
        <w:t xml:space="preserve">Water Transmission &amp; Distribution Systems </w:t>
      </w:r>
    </w:p>
    <w:p w:rsidR="00442434" w:rsidRPr="00442434" w:rsidRDefault="00442434" w:rsidP="00442434">
      <w:pPr>
        <w:tabs>
          <w:tab w:val="num" w:pos="1080"/>
        </w:tabs>
        <w:jc w:val="both"/>
        <w:rPr>
          <w:b/>
          <w:bCs/>
          <w:color w:val="000000"/>
          <w:sz w:val="24"/>
          <w:szCs w:val="26"/>
          <w:u w:val="single"/>
        </w:rPr>
      </w:pPr>
    </w:p>
    <w:p w:rsidR="000A40F6" w:rsidRPr="00442434" w:rsidRDefault="000A40F6" w:rsidP="00442434">
      <w:pPr>
        <w:spacing w:after="100" w:afterAutospacing="1"/>
        <w:jc w:val="both"/>
        <w:rPr>
          <w:color w:val="505178"/>
          <w:sz w:val="24"/>
        </w:rPr>
      </w:pPr>
      <w:r w:rsidRPr="00442434">
        <w:rPr>
          <w:sz w:val="24"/>
        </w:rPr>
        <w:t xml:space="preserve">Design aspect of water distribution systems, testing of water meters, </w:t>
      </w:r>
      <w:proofErr w:type="gramStart"/>
      <w:r w:rsidRPr="00442434">
        <w:rPr>
          <w:sz w:val="24"/>
        </w:rPr>
        <w:t>Automated</w:t>
      </w:r>
      <w:proofErr w:type="gramEnd"/>
      <w:r w:rsidRPr="00442434">
        <w:rPr>
          <w:sz w:val="24"/>
        </w:rPr>
        <w:t xml:space="preserve"> meter reading systems, pumping systems, Sumps and intakes, performance evaluation of pumps, water level controllers.</w:t>
      </w:r>
      <w:r w:rsidRPr="00442434">
        <w:rPr>
          <w:color w:val="000000"/>
          <w:sz w:val="24"/>
        </w:rPr>
        <w:t xml:space="preserve"> Use of Software for design and optimization of water networks, selection of pumps, hydraulic transient analysis. </w:t>
      </w:r>
      <w:proofErr w:type="gramStart"/>
      <w:r w:rsidRPr="00442434">
        <w:rPr>
          <w:color w:val="000000"/>
          <w:sz w:val="24"/>
        </w:rPr>
        <w:t>Performance evaluation of pumps.</w:t>
      </w:r>
      <w:proofErr w:type="gramEnd"/>
    </w:p>
    <w:p w:rsidR="000A40F6" w:rsidRPr="00442434" w:rsidRDefault="000A40F6" w:rsidP="00442434">
      <w:pPr>
        <w:jc w:val="both"/>
        <w:rPr>
          <w:b/>
          <w:bCs/>
          <w:color w:val="000000"/>
          <w:sz w:val="24"/>
          <w:szCs w:val="26"/>
          <w:u w:val="single"/>
        </w:rPr>
      </w:pPr>
      <w:r w:rsidRPr="00442434">
        <w:rPr>
          <w:b/>
          <w:bCs/>
          <w:color w:val="000000"/>
          <w:sz w:val="24"/>
          <w:szCs w:val="26"/>
          <w:u w:val="single"/>
        </w:rPr>
        <w:t>Flow network / System parameters</w:t>
      </w:r>
      <w:r w:rsidR="00442434" w:rsidRPr="00442434">
        <w:rPr>
          <w:b/>
          <w:bCs/>
          <w:color w:val="000000"/>
          <w:sz w:val="24"/>
          <w:szCs w:val="26"/>
          <w:u w:val="single"/>
        </w:rPr>
        <w:t>:</w:t>
      </w:r>
    </w:p>
    <w:p w:rsidR="00442434" w:rsidRPr="00442434" w:rsidRDefault="00442434" w:rsidP="00442434">
      <w:pPr>
        <w:jc w:val="both"/>
        <w:rPr>
          <w:b/>
          <w:bCs/>
          <w:color w:val="000000"/>
          <w:sz w:val="24"/>
          <w:szCs w:val="26"/>
          <w:u w:val="single"/>
        </w:rPr>
      </w:pPr>
    </w:p>
    <w:p w:rsidR="000A40F6" w:rsidRPr="00876747" w:rsidRDefault="000A40F6" w:rsidP="00442434">
      <w:pPr>
        <w:tabs>
          <w:tab w:val="num" w:pos="1080"/>
        </w:tabs>
        <w:spacing w:after="100" w:afterAutospacing="1"/>
        <w:jc w:val="both"/>
        <w:rPr>
          <w:b/>
          <w:bCs/>
          <w:color w:val="000000"/>
          <w:sz w:val="24"/>
          <w:szCs w:val="26"/>
        </w:rPr>
      </w:pPr>
      <w:r w:rsidRPr="00442434">
        <w:rPr>
          <w:color w:val="000000"/>
          <w:sz w:val="24"/>
        </w:rPr>
        <w:t xml:space="preserve">Inspection and auditing of </w:t>
      </w:r>
      <w:proofErr w:type="spellStart"/>
      <w:r w:rsidR="00D142E2">
        <w:rPr>
          <w:color w:val="000000"/>
          <w:sz w:val="24"/>
        </w:rPr>
        <w:t>flow</w:t>
      </w:r>
      <w:r w:rsidR="00D142E2" w:rsidRPr="00442434">
        <w:rPr>
          <w:color w:val="000000"/>
          <w:sz w:val="24"/>
        </w:rPr>
        <w:t>metering</w:t>
      </w:r>
      <w:proofErr w:type="spellEnd"/>
      <w:r w:rsidRPr="00442434">
        <w:rPr>
          <w:color w:val="000000"/>
          <w:sz w:val="24"/>
        </w:rPr>
        <w:t xml:space="preserve"> stations to check conformance to API/AGA, Flow measurement and control in industrial process control, natural gas properties and computations for flow correction, Oil and gas network distribution analysis techniques</w:t>
      </w:r>
      <w:r w:rsidRPr="00442434">
        <w:rPr>
          <w:sz w:val="24"/>
        </w:rPr>
        <w:t>, Use of Computational Fluid Dynamic (CFD) analysis software for flow measurement and control applications. Non-Revenue Water, Leak detection methods and instruments, pipeline locators, Use of open source Software in design of water distribution systems</w:t>
      </w:r>
      <w:r w:rsidRPr="00876747">
        <w:rPr>
          <w:sz w:val="25"/>
          <w:szCs w:val="25"/>
        </w:rPr>
        <w:t>.</w:t>
      </w:r>
    </w:p>
    <w:p w:rsidR="00876747" w:rsidRDefault="00071278" w:rsidP="00442434">
      <w:pPr>
        <w:tabs>
          <w:tab w:val="num" w:pos="360"/>
        </w:tabs>
        <w:spacing w:before="240"/>
        <w:rPr>
          <w:b/>
          <w:bCs/>
          <w:color w:val="000000"/>
          <w:sz w:val="24"/>
          <w:szCs w:val="26"/>
          <w:u w:val="single"/>
        </w:rPr>
      </w:pPr>
      <w:r w:rsidRPr="00442434">
        <w:rPr>
          <w:b/>
          <w:bCs/>
          <w:color w:val="000000"/>
          <w:sz w:val="24"/>
          <w:szCs w:val="26"/>
          <w:u w:val="single"/>
        </w:rPr>
        <w:lastRenderedPageBreak/>
        <w:t>Performance /QR evaluation /Calibration of flowmeters</w:t>
      </w:r>
      <w:r w:rsidR="00442434">
        <w:rPr>
          <w:b/>
          <w:bCs/>
          <w:color w:val="000000"/>
          <w:sz w:val="24"/>
          <w:szCs w:val="26"/>
          <w:u w:val="single"/>
        </w:rPr>
        <w:t>:</w:t>
      </w:r>
    </w:p>
    <w:p w:rsidR="00442434" w:rsidRPr="00442434" w:rsidRDefault="00442434" w:rsidP="00442434">
      <w:pPr>
        <w:tabs>
          <w:tab w:val="num" w:pos="360"/>
        </w:tabs>
        <w:spacing w:before="240"/>
        <w:rPr>
          <w:b/>
          <w:bCs/>
          <w:color w:val="000000"/>
          <w:sz w:val="24"/>
          <w:szCs w:val="26"/>
          <w:u w:val="single"/>
        </w:rPr>
      </w:pPr>
    </w:p>
    <w:p w:rsidR="00071278" w:rsidRPr="00876747" w:rsidRDefault="00071278" w:rsidP="00442434">
      <w:pPr>
        <w:spacing w:after="100" w:afterAutospacing="1"/>
        <w:jc w:val="both"/>
        <w:rPr>
          <w:color w:val="000000"/>
          <w:sz w:val="24"/>
          <w:szCs w:val="26"/>
        </w:rPr>
      </w:pPr>
      <w:r w:rsidRPr="004B132E">
        <w:rPr>
          <w:color w:val="000000"/>
          <w:sz w:val="24"/>
          <w:szCs w:val="26"/>
        </w:rPr>
        <w:t xml:space="preserve">Calibration Techniques, Primary and Secondary Calibration, Gravimetric Method, Volumetric Method, Master Meter Method, Meter </w:t>
      </w:r>
      <w:r w:rsidR="00FA2BAF">
        <w:rPr>
          <w:color w:val="000000"/>
          <w:sz w:val="24"/>
          <w:szCs w:val="26"/>
        </w:rPr>
        <w:t>p</w:t>
      </w:r>
      <w:r w:rsidRPr="004B132E">
        <w:rPr>
          <w:color w:val="000000"/>
          <w:sz w:val="24"/>
          <w:szCs w:val="26"/>
        </w:rPr>
        <w:t xml:space="preserve">rovers, Pipe </w:t>
      </w:r>
      <w:r w:rsidR="00FA2BAF">
        <w:rPr>
          <w:color w:val="000000"/>
          <w:sz w:val="24"/>
          <w:szCs w:val="26"/>
        </w:rPr>
        <w:t>p</w:t>
      </w:r>
      <w:r w:rsidRPr="004B132E">
        <w:rPr>
          <w:color w:val="000000"/>
          <w:sz w:val="24"/>
          <w:szCs w:val="26"/>
        </w:rPr>
        <w:t xml:space="preserve">rovers and Tank </w:t>
      </w:r>
      <w:r w:rsidR="00FA2BAF">
        <w:rPr>
          <w:color w:val="000000"/>
          <w:sz w:val="24"/>
          <w:szCs w:val="26"/>
        </w:rPr>
        <w:t>p</w:t>
      </w:r>
      <w:r w:rsidRPr="004B132E">
        <w:rPr>
          <w:color w:val="000000"/>
          <w:sz w:val="24"/>
          <w:szCs w:val="26"/>
        </w:rPr>
        <w:t xml:space="preserve">rovers, Calibration at Site and case </w:t>
      </w:r>
      <w:r w:rsidR="00FA2BAF">
        <w:rPr>
          <w:color w:val="000000"/>
          <w:sz w:val="24"/>
          <w:szCs w:val="26"/>
        </w:rPr>
        <w:t>s</w:t>
      </w:r>
      <w:r w:rsidRPr="004B132E">
        <w:rPr>
          <w:color w:val="000000"/>
          <w:sz w:val="24"/>
          <w:szCs w:val="26"/>
        </w:rPr>
        <w:t>tudies.</w:t>
      </w:r>
      <w:r w:rsidR="00D00709">
        <w:rPr>
          <w:color w:val="000000"/>
          <w:sz w:val="24"/>
          <w:szCs w:val="26"/>
        </w:rPr>
        <w:t xml:space="preserve"> </w:t>
      </w:r>
      <w:r w:rsidR="00ED1DE8">
        <w:rPr>
          <w:color w:val="000000"/>
          <w:sz w:val="24"/>
          <w:szCs w:val="26"/>
        </w:rPr>
        <w:t>Performance</w:t>
      </w:r>
      <w:r w:rsidR="004B132E" w:rsidRPr="004B132E">
        <w:rPr>
          <w:color w:val="000000"/>
          <w:sz w:val="24"/>
          <w:szCs w:val="26"/>
        </w:rPr>
        <w:t xml:space="preserve"> evaluation of water meters, calibration of all types of flowmeters</w:t>
      </w:r>
      <w:r w:rsidR="004B132E">
        <w:rPr>
          <w:color w:val="000000"/>
          <w:sz w:val="24"/>
          <w:szCs w:val="26"/>
        </w:rPr>
        <w:t>,</w:t>
      </w:r>
      <w:r w:rsidR="00FA2BAF">
        <w:rPr>
          <w:color w:val="000000"/>
          <w:sz w:val="24"/>
          <w:szCs w:val="26"/>
        </w:rPr>
        <w:t xml:space="preserve"> t</w:t>
      </w:r>
      <w:r w:rsidR="004B132E" w:rsidRPr="004B132E">
        <w:rPr>
          <w:color w:val="000000"/>
          <w:sz w:val="24"/>
          <w:szCs w:val="26"/>
        </w:rPr>
        <w:t xml:space="preserve">esting of valves, meter provers, Model approval of flowmeters as per </w:t>
      </w:r>
      <w:r w:rsidR="00D00709" w:rsidRPr="004B132E">
        <w:rPr>
          <w:color w:val="000000"/>
          <w:sz w:val="24"/>
          <w:szCs w:val="26"/>
        </w:rPr>
        <w:t>Organization</w:t>
      </w:r>
      <w:r w:rsidR="00FA2BAF">
        <w:rPr>
          <w:color w:val="000000"/>
          <w:sz w:val="24"/>
          <w:szCs w:val="26"/>
        </w:rPr>
        <w:t xml:space="preserve"> </w:t>
      </w:r>
      <w:r w:rsidR="004B132E" w:rsidRPr="004B132E">
        <w:rPr>
          <w:color w:val="000000"/>
          <w:sz w:val="24"/>
          <w:szCs w:val="26"/>
        </w:rPr>
        <w:t>Internationale De Metrologie</w:t>
      </w:r>
      <w:r w:rsidR="00D00709">
        <w:rPr>
          <w:color w:val="000000"/>
          <w:sz w:val="24"/>
          <w:szCs w:val="26"/>
        </w:rPr>
        <w:t xml:space="preserve"> </w:t>
      </w:r>
      <w:r w:rsidR="004B132E" w:rsidRPr="004B132E">
        <w:rPr>
          <w:color w:val="000000"/>
          <w:sz w:val="24"/>
          <w:szCs w:val="26"/>
        </w:rPr>
        <w:t>Legale (OIML) standards, Calibration of flowmeters in multi viscous media</w:t>
      </w:r>
      <w:r w:rsidR="00876747">
        <w:rPr>
          <w:color w:val="000000"/>
          <w:sz w:val="24"/>
          <w:szCs w:val="26"/>
        </w:rPr>
        <w:t>.</w:t>
      </w:r>
    </w:p>
    <w:p w:rsidR="00442434" w:rsidRPr="00442434" w:rsidRDefault="00071278" w:rsidP="00442434">
      <w:pPr>
        <w:tabs>
          <w:tab w:val="num" w:pos="360"/>
        </w:tabs>
        <w:jc w:val="both"/>
        <w:rPr>
          <w:b/>
          <w:bCs/>
          <w:color w:val="000000"/>
          <w:sz w:val="24"/>
          <w:szCs w:val="26"/>
          <w:u w:val="single"/>
        </w:rPr>
      </w:pPr>
      <w:r w:rsidRPr="00442434">
        <w:rPr>
          <w:b/>
          <w:bCs/>
          <w:color w:val="000000"/>
          <w:sz w:val="24"/>
          <w:szCs w:val="26"/>
          <w:u w:val="single"/>
        </w:rPr>
        <w:t>Calibration of Auxiliary/secondary instruments for flow measurement</w:t>
      </w:r>
      <w:r w:rsidR="00442434" w:rsidRPr="00442434">
        <w:rPr>
          <w:b/>
          <w:bCs/>
          <w:color w:val="000000"/>
          <w:sz w:val="24"/>
          <w:szCs w:val="26"/>
          <w:u w:val="single"/>
        </w:rPr>
        <w:t>:</w:t>
      </w:r>
    </w:p>
    <w:p w:rsidR="00442434" w:rsidRPr="00442434" w:rsidRDefault="00442434" w:rsidP="00442434">
      <w:pPr>
        <w:tabs>
          <w:tab w:val="num" w:pos="360"/>
        </w:tabs>
        <w:jc w:val="both"/>
        <w:rPr>
          <w:sz w:val="25"/>
          <w:szCs w:val="25"/>
        </w:rPr>
      </w:pPr>
    </w:p>
    <w:p w:rsidR="004B132E" w:rsidRPr="00442434" w:rsidRDefault="00071278" w:rsidP="00442434">
      <w:pPr>
        <w:jc w:val="both"/>
        <w:rPr>
          <w:sz w:val="25"/>
          <w:szCs w:val="25"/>
        </w:rPr>
      </w:pPr>
      <w:r w:rsidRPr="00442434">
        <w:rPr>
          <w:sz w:val="25"/>
          <w:szCs w:val="25"/>
        </w:rPr>
        <w:t>(Pressure, Temperature, density, Viscosity, Mass etc.)</w:t>
      </w:r>
      <w:r w:rsidR="00D142E2">
        <w:rPr>
          <w:sz w:val="25"/>
          <w:szCs w:val="25"/>
        </w:rPr>
        <w:t xml:space="preserve">, </w:t>
      </w:r>
      <w:r w:rsidRPr="004B132E">
        <w:rPr>
          <w:color w:val="000000"/>
          <w:sz w:val="24"/>
          <w:szCs w:val="26"/>
        </w:rPr>
        <w:t xml:space="preserve">Pressure calibration, Calibration of pressure transducers, Calibration of Mass and Weighing balances, Density and Volume Calibration, Temperature Measurement and calibration of electrical </w:t>
      </w:r>
      <w:r w:rsidR="00ED1DE8" w:rsidRPr="004B132E">
        <w:rPr>
          <w:color w:val="000000"/>
          <w:sz w:val="24"/>
          <w:szCs w:val="26"/>
        </w:rPr>
        <w:t>parameters. Calibration</w:t>
      </w:r>
      <w:r w:rsidR="004B132E" w:rsidRPr="004B132E">
        <w:rPr>
          <w:color w:val="000000"/>
          <w:sz w:val="24"/>
          <w:szCs w:val="26"/>
        </w:rPr>
        <w:t xml:space="preserve"> of Industrial and Laboratory grade sourcing and measuring instruments for Electrical &amp; Thermal parameters, Performance tests for electronic measuring systems based on OIML Standards</w:t>
      </w:r>
    </w:p>
    <w:p w:rsidR="00801D12" w:rsidRPr="00442434" w:rsidRDefault="00A23461" w:rsidP="00442434">
      <w:pPr>
        <w:spacing w:before="100" w:beforeAutospacing="1" w:after="100" w:afterAutospacing="1"/>
        <w:jc w:val="both"/>
        <w:rPr>
          <w:color w:val="505178"/>
          <w:sz w:val="24"/>
          <w:szCs w:val="26"/>
          <w:u w:val="single"/>
        </w:rPr>
      </w:pPr>
      <w:r w:rsidRPr="00442434">
        <w:rPr>
          <w:b/>
          <w:bCs/>
          <w:color w:val="000000"/>
          <w:sz w:val="24"/>
          <w:szCs w:val="26"/>
          <w:u w:val="single"/>
        </w:rPr>
        <w:t xml:space="preserve">Quality aspects in </w:t>
      </w:r>
      <w:proofErr w:type="spellStart"/>
      <w:r w:rsidRPr="00442434">
        <w:rPr>
          <w:b/>
          <w:bCs/>
          <w:color w:val="000000"/>
          <w:sz w:val="24"/>
          <w:szCs w:val="26"/>
          <w:u w:val="single"/>
        </w:rPr>
        <w:t>flowmetering</w:t>
      </w:r>
      <w:proofErr w:type="spellEnd"/>
      <w:r w:rsidRPr="00442434">
        <w:rPr>
          <w:b/>
          <w:bCs/>
          <w:color w:val="000000"/>
          <w:sz w:val="24"/>
          <w:szCs w:val="26"/>
          <w:u w:val="single"/>
        </w:rPr>
        <w:t xml:space="preserve"> systems</w:t>
      </w:r>
      <w:r w:rsidR="00442434">
        <w:rPr>
          <w:b/>
          <w:bCs/>
          <w:color w:val="000000"/>
          <w:sz w:val="24"/>
          <w:szCs w:val="26"/>
          <w:u w:val="single"/>
        </w:rPr>
        <w:t>:</w:t>
      </w:r>
    </w:p>
    <w:p w:rsidR="00A23461" w:rsidRPr="004B132E" w:rsidRDefault="00A23461" w:rsidP="00442434">
      <w:pPr>
        <w:spacing w:after="100" w:afterAutospacing="1"/>
        <w:jc w:val="both"/>
        <w:rPr>
          <w:color w:val="000000"/>
          <w:sz w:val="24"/>
          <w:szCs w:val="26"/>
        </w:rPr>
      </w:pPr>
      <w:r w:rsidRPr="003E0A94">
        <w:rPr>
          <w:color w:val="000000"/>
          <w:sz w:val="24"/>
          <w:szCs w:val="26"/>
        </w:rPr>
        <w:t>Assessment of uncertainty and statistical analysis of accu</w:t>
      </w:r>
      <w:r w:rsidR="00D142E2">
        <w:rPr>
          <w:color w:val="000000"/>
          <w:sz w:val="24"/>
          <w:szCs w:val="26"/>
        </w:rPr>
        <w:t xml:space="preserve">racy in fluid flow measurement, </w:t>
      </w:r>
      <w:r w:rsidRPr="003E0A94">
        <w:rPr>
          <w:color w:val="000000"/>
          <w:sz w:val="24"/>
          <w:szCs w:val="26"/>
        </w:rPr>
        <w:t>Quali</w:t>
      </w:r>
      <w:r w:rsidR="00D142E2">
        <w:rPr>
          <w:color w:val="000000"/>
          <w:sz w:val="24"/>
          <w:szCs w:val="26"/>
        </w:rPr>
        <w:t xml:space="preserve">ty audit and measurement audit, </w:t>
      </w:r>
      <w:r w:rsidRPr="003E0A94">
        <w:rPr>
          <w:color w:val="000000"/>
          <w:sz w:val="24"/>
          <w:szCs w:val="26"/>
        </w:rPr>
        <w:t>Traceability of measurements, Inter</w:t>
      </w:r>
      <w:r w:rsidR="00876747">
        <w:rPr>
          <w:color w:val="000000"/>
          <w:sz w:val="24"/>
          <w:szCs w:val="26"/>
        </w:rPr>
        <w:t>-</w:t>
      </w:r>
      <w:r w:rsidRPr="003E0A94">
        <w:rPr>
          <w:color w:val="000000"/>
          <w:sz w:val="24"/>
          <w:szCs w:val="26"/>
        </w:rPr>
        <w:t>comparison of International labs.</w:t>
      </w:r>
    </w:p>
    <w:p w:rsidR="00801D12" w:rsidRDefault="00A23461" w:rsidP="00442434">
      <w:pPr>
        <w:tabs>
          <w:tab w:val="num" w:pos="1080"/>
        </w:tabs>
        <w:spacing w:before="100" w:beforeAutospacing="1" w:after="100" w:afterAutospacing="1"/>
        <w:jc w:val="both"/>
        <w:rPr>
          <w:b/>
          <w:bCs/>
          <w:color w:val="505178"/>
          <w:sz w:val="24"/>
          <w:szCs w:val="26"/>
          <w:u w:val="single"/>
        </w:rPr>
      </w:pPr>
      <w:r w:rsidRPr="00442434">
        <w:rPr>
          <w:b/>
          <w:bCs/>
          <w:color w:val="000000"/>
          <w:sz w:val="24"/>
          <w:szCs w:val="26"/>
          <w:u w:val="single"/>
        </w:rPr>
        <w:t>Electronics / Instrumentation Data Acquisition System</w:t>
      </w:r>
      <w:r w:rsidRPr="00442434">
        <w:rPr>
          <w:b/>
          <w:bCs/>
          <w:color w:val="505178"/>
          <w:sz w:val="24"/>
          <w:szCs w:val="26"/>
          <w:u w:val="single"/>
        </w:rPr>
        <w:t>s</w:t>
      </w:r>
      <w:r w:rsidR="00442434">
        <w:rPr>
          <w:b/>
          <w:bCs/>
          <w:color w:val="505178"/>
          <w:sz w:val="24"/>
          <w:szCs w:val="26"/>
          <w:u w:val="single"/>
        </w:rPr>
        <w:t>:</w:t>
      </w:r>
    </w:p>
    <w:p w:rsidR="00A23461" w:rsidRPr="000A40F6" w:rsidRDefault="00A23461" w:rsidP="00442434">
      <w:pPr>
        <w:tabs>
          <w:tab w:val="num" w:pos="1080"/>
        </w:tabs>
        <w:spacing w:before="100" w:beforeAutospacing="1" w:after="100" w:afterAutospacing="1"/>
        <w:jc w:val="both"/>
        <w:rPr>
          <w:color w:val="505178"/>
          <w:sz w:val="24"/>
          <w:szCs w:val="26"/>
        </w:rPr>
      </w:pPr>
      <w:r w:rsidRPr="000A40F6">
        <w:rPr>
          <w:color w:val="000000"/>
          <w:sz w:val="24"/>
          <w:szCs w:val="26"/>
        </w:rPr>
        <w:t xml:space="preserve">Flow measurement and control in distribution network. </w:t>
      </w:r>
      <w:r w:rsidR="00E2480D" w:rsidRPr="000A40F6">
        <w:rPr>
          <w:sz w:val="25"/>
          <w:szCs w:val="25"/>
        </w:rPr>
        <w:t xml:space="preserve">Supervisory control and </w:t>
      </w:r>
      <w:r w:rsidR="00D142E2">
        <w:rPr>
          <w:sz w:val="25"/>
          <w:szCs w:val="25"/>
        </w:rPr>
        <w:t>data acquisition system (SCADA),</w:t>
      </w:r>
      <w:r w:rsidR="00E2480D" w:rsidRPr="000A40F6">
        <w:rPr>
          <w:sz w:val="25"/>
          <w:szCs w:val="25"/>
        </w:rPr>
        <w:t xml:space="preserve"> Electronic design of control loops, Different types of </w:t>
      </w:r>
      <w:r w:rsidR="00D142E2" w:rsidRPr="000A40F6">
        <w:rPr>
          <w:sz w:val="25"/>
          <w:szCs w:val="25"/>
        </w:rPr>
        <w:t>controllers,</w:t>
      </w:r>
      <w:r w:rsidR="00D142E2" w:rsidRPr="000A40F6">
        <w:rPr>
          <w:color w:val="000000"/>
          <w:sz w:val="24"/>
          <w:szCs w:val="26"/>
        </w:rPr>
        <w:t xml:space="preserve"> Flow</w:t>
      </w:r>
      <w:r w:rsidRPr="000A40F6">
        <w:rPr>
          <w:color w:val="000000"/>
          <w:sz w:val="24"/>
          <w:szCs w:val="26"/>
        </w:rPr>
        <w:t xml:space="preserve"> computers for custody transfer, Instrumentation related to flow measurement, Automatic level gauging of storage tanks.</w:t>
      </w:r>
      <w:r w:rsidR="00071986">
        <w:rPr>
          <w:color w:val="000000"/>
          <w:sz w:val="24"/>
          <w:szCs w:val="26"/>
        </w:rPr>
        <w:t xml:space="preserve"> </w:t>
      </w:r>
      <w:r w:rsidR="00E2480D" w:rsidRPr="000A40F6">
        <w:rPr>
          <w:sz w:val="25"/>
          <w:szCs w:val="25"/>
        </w:rPr>
        <w:t xml:space="preserve">Design of specialized instrumentation and control set </w:t>
      </w:r>
      <w:r w:rsidR="00D142E2" w:rsidRPr="000A40F6">
        <w:rPr>
          <w:sz w:val="25"/>
          <w:szCs w:val="25"/>
        </w:rPr>
        <w:t>up.</w:t>
      </w:r>
      <w:r w:rsidR="00D142E2" w:rsidRPr="000A40F6">
        <w:rPr>
          <w:color w:val="000000"/>
          <w:sz w:val="24"/>
          <w:szCs w:val="26"/>
        </w:rPr>
        <w:t xml:space="preserve"> Software</w:t>
      </w:r>
      <w:r w:rsidR="00801D12" w:rsidRPr="000A40F6">
        <w:rPr>
          <w:color w:val="000000"/>
          <w:sz w:val="24"/>
          <w:szCs w:val="26"/>
        </w:rPr>
        <w:t xml:space="preserve"> for control and Data acquisition</w:t>
      </w:r>
    </w:p>
    <w:p w:rsidR="00442434" w:rsidRDefault="00442434"/>
    <w:p w:rsidR="00442434" w:rsidRDefault="00442434"/>
    <w:p w:rsidR="00442434" w:rsidRDefault="00442434" w:rsidP="00442434">
      <w:pPr>
        <w:jc w:val="center"/>
      </w:pPr>
      <w:r>
        <w:t>****</w:t>
      </w:r>
    </w:p>
    <w:sectPr w:rsidR="00442434" w:rsidSect="00442434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10DA"/>
    <w:multiLevelType w:val="hybridMultilevel"/>
    <w:tmpl w:val="4FE47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D570EB"/>
    <w:multiLevelType w:val="multilevel"/>
    <w:tmpl w:val="80DC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A23461"/>
    <w:rsid w:val="00071278"/>
    <w:rsid w:val="00071986"/>
    <w:rsid w:val="000A2E02"/>
    <w:rsid w:val="000A40F6"/>
    <w:rsid w:val="00173B9A"/>
    <w:rsid w:val="001D55AF"/>
    <w:rsid w:val="0020781E"/>
    <w:rsid w:val="002443F8"/>
    <w:rsid w:val="00246336"/>
    <w:rsid w:val="00395CE6"/>
    <w:rsid w:val="003E0A94"/>
    <w:rsid w:val="00431DEF"/>
    <w:rsid w:val="00442434"/>
    <w:rsid w:val="0047271C"/>
    <w:rsid w:val="004B132E"/>
    <w:rsid w:val="004C29E7"/>
    <w:rsid w:val="005132BB"/>
    <w:rsid w:val="00520EE3"/>
    <w:rsid w:val="005D0368"/>
    <w:rsid w:val="00663082"/>
    <w:rsid w:val="006A28C6"/>
    <w:rsid w:val="006A5271"/>
    <w:rsid w:val="006D65AD"/>
    <w:rsid w:val="007B4C21"/>
    <w:rsid w:val="00801D12"/>
    <w:rsid w:val="00876747"/>
    <w:rsid w:val="00882D62"/>
    <w:rsid w:val="00A04749"/>
    <w:rsid w:val="00A23461"/>
    <w:rsid w:val="00AB391E"/>
    <w:rsid w:val="00AC11BE"/>
    <w:rsid w:val="00B71C19"/>
    <w:rsid w:val="00C04C9D"/>
    <w:rsid w:val="00C920F7"/>
    <w:rsid w:val="00CA6618"/>
    <w:rsid w:val="00D00709"/>
    <w:rsid w:val="00D142E2"/>
    <w:rsid w:val="00D763B3"/>
    <w:rsid w:val="00DB6CA3"/>
    <w:rsid w:val="00DD0EB8"/>
    <w:rsid w:val="00DD220E"/>
    <w:rsid w:val="00E2480D"/>
    <w:rsid w:val="00E62966"/>
    <w:rsid w:val="00E6422E"/>
    <w:rsid w:val="00E83AFE"/>
    <w:rsid w:val="00EB690D"/>
    <w:rsid w:val="00ED1DE8"/>
    <w:rsid w:val="00F22113"/>
    <w:rsid w:val="00F500CA"/>
    <w:rsid w:val="00F52F6B"/>
    <w:rsid w:val="00FA2BAF"/>
    <w:rsid w:val="00FE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61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23461"/>
    <w:pPr>
      <w:jc w:val="both"/>
    </w:pPr>
    <w:rPr>
      <w:rFonts w:ascii="Tahoma" w:hAnsi="Tahoma" w:cs="Times New Roman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A23461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E24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p.g.n.swamy</dc:creator>
  <cp:lastModifiedBy>Training 2</cp:lastModifiedBy>
  <cp:revision>6</cp:revision>
  <cp:lastPrinted>2018-03-28T12:02:00Z</cp:lastPrinted>
  <dcterms:created xsi:type="dcterms:W3CDTF">2022-02-08T10:36:00Z</dcterms:created>
  <dcterms:modified xsi:type="dcterms:W3CDTF">2022-02-11T04:33:00Z</dcterms:modified>
</cp:coreProperties>
</file>