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54" w:rsidRDefault="003E2254" w:rsidP="003E2254">
      <w:pPr>
        <w:jc w:val="center"/>
      </w:pPr>
    </w:p>
    <w:p w:rsidR="003E2254" w:rsidRDefault="003E2254" w:rsidP="003E2254">
      <w:pPr>
        <w:pStyle w:val="BodyText"/>
        <w:spacing w:before="101" w:line="360" w:lineRule="auto"/>
        <w:ind w:left="7200"/>
        <w:jc w:val="both"/>
        <w:rPr>
          <w:b/>
        </w:rPr>
      </w:pPr>
      <w:r>
        <w:rPr>
          <w:b/>
        </w:rPr>
        <w:t>Annexure A</w:t>
      </w:r>
    </w:p>
    <w:p w:rsidR="003E2254" w:rsidRDefault="003E2254" w:rsidP="003E2254">
      <w:pPr>
        <w:pStyle w:val="BodyText"/>
        <w:spacing w:before="101" w:line="360" w:lineRule="auto"/>
        <w:jc w:val="center"/>
        <w:rPr>
          <w:b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  <w:t>NATIONAL INSTITUTE OF SOLAR ENEGY</w:t>
      </w:r>
    </w:p>
    <w:p w:rsidR="003E2254" w:rsidRDefault="003E2254" w:rsidP="003E2254">
      <w:pPr>
        <w:pStyle w:val="BodyText"/>
        <w:spacing w:before="101" w:line="360" w:lineRule="auto"/>
        <w:jc w:val="center"/>
        <w:rPr>
          <w:b/>
        </w:rPr>
      </w:pPr>
      <w:r>
        <w:rPr>
          <w:b/>
        </w:rPr>
        <w:t>ITEC TRAINING ON SOLAR ENERGY TECHNOLOGIES (3 WEEKS)</w:t>
      </w:r>
    </w:p>
    <w:p w:rsidR="003E2254" w:rsidRDefault="003E2254" w:rsidP="003E2254">
      <w:pPr>
        <w:jc w:val="center"/>
      </w:pPr>
    </w:p>
    <w:tbl>
      <w:tblPr>
        <w:tblW w:w="933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357"/>
      </w:tblGrid>
      <w:tr w:rsidR="003E2254" w:rsidRPr="00FC1699" w:rsidTr="00F16749">
        <w:trPr>
          <w:trHeight w:val="399"/>
        </w:trPr>
        <w:tc>
          <w:tcPr>
            <w:tcW w:w="1980" w:type="dxa"/>
          </w:tcPr>
          <w:p w:rsidR="003E2254" w:rsidRPr="00CA0967" w:rsidRDefault="003E2254" w:rsidP="00F167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967">
              <w:rPr>
                <w:rFonts w:ascii="Arial" w:hAnsi="Arial" w:cs="Arial"/>
                <w:b/>
                <w:bCs/>
                <w:sz w:val="24"/>
                <w:szCs w:val="24"/>
              </w:rPr>
              <w:t>Days</w:t>
            </w:r>
          </w:p>
        </w:tc>
        <w:tc>
          <w:tcPr>
            <w:tcW w:w="7357" w:type="dxa"/>
          </w:tcPr>
          <w:p w:rsidR="003E2254" w:rsidRPr="00CA0967" w:rsidRDefault="003E2254" w:rsidP="00F1674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967">
              <w:rPr>
                <w:rFonts w:ascii="Arial" w:hAnsi="Arial" w:cs="Arial"/>
                <w:b/>
                <w:bCs/>
                <w:sz w:val="24"/>
                <w:szCs w:val="24"/>
              </w:rPr>
              <w:t>Particulars</w:t>
            </w:r>
          </w:p>
        </w:tc>
      </w:tr>
      <w:tr w:rsidR="003E2254" w:rsidRPr="00FC1699" w:rsidTr="00F16749">
        <w:trPr>
          <w:trHeight w:val="1051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Pr="00FC16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57" w:type="dxa"/>
          </w:tcPr>
          <w:p w:rsidR="003E2254" w:rsidRPr="00FC1699" w:rsidRDefault="003E2254" w:rsidP="00F16749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Introductory Session on Solar PV and Thermal</w:t>
            </w:r>
          </w:p>
          <w:p w:rsidR="003E2254" w:rsidRPr="00FC1699" w:rsidRDefault="003E2254" w:rsidP="00F16749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Solar Energy Fundamentals</w:t>
            </w:r>
          </w:p>
        </w:tc>
      </w:tr>
      <w:tr w:rsidR="003E2254" w:rsidRPr="00FC1699" w:rsidTr="00F16749">
        <w:trPr>
          <w:trHeight w:val="623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2</w:t>
            </w:r>
          </w:p>
        </w:tc>
        <w:tc>
          <w:tcPr>
            <w:tcW w:w="7357" w:type="dxa"/>
          </w:tcPr>
          <w:p w:rsidR="003E2254" w:rsidRPr="00FC1699" w:rsidRDefault="003E2254" w:rsidP="00F16749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Testing standards of SPV systems</w:t>
            </w:r>
          </w:p>
          <w:p w:rsidR="003E2254" w:rsidRPr="00FC1699" w:rsidRDefault="003E2254" w:rsidP="00F16749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Solar Photovoltaic Cell and Technologies</w:t>
            </w:r>
          </w:p>
          <w:p w:rsidR="003E2254" w:rsidRPr="00FC1699" w:rsidRDefault="003E2254" w:rsidP="00F16749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SPV systems and Components</w:t>
            </w:r>
          </w:p>
        </w:tc>
      </w:tr>
      <w:tr w:rsidR="003E2254" w:rsidRPr="00FC1699" w:rsidTr="00F16749">
        <w:trPr>
          <w:trHeight w:val="971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Pr="00FC169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</w:tcPr>
          <w:p w:rsidR="003E2254" w:rsidRPr="00FC1699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Basics of Solar Thermal</w:t>
            </w:r>
          </w:p>
          <w:p w:rsidR="003E2254" w:rsidRPr="00FC1699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Solar Thermal and Biomass</w:t>
            </w:r>
          </w:p>
          <w:p w:rsidR="003E2254" w:rsidRPr="00FC1699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Solar Thermal Power Generation</w:t>
            </w:r>
          </w:p>
        </w:tc>
      </w:tr>
      <w:tr w:rsidR="003E2254" w:rsidRPr="00FC1699" w:rsidTr="00F16749">
        <w:trPr>
          <w:trHeight w:val="899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Pr="00FC169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</w:tcPr>
          <w:p w:rsidR="003E2254" w:rsidRDefault="003E2254" w:rsidP="00F16749">
            <w:pPr>
              <w:pStyle w:val="ListParagraph"/>
              <w:numPr>
                <w:ilvl w:val="0"/>
                <w:numId w:val="1"/>
              </w:numPr>
              <w:ind w:left="291" w:hanging="2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Inverters &amp; Charge Controller</w:t>
            </w:r>
          </w:p>
          <w:p w:rsidR="003E2254" w:rsidRPr="00022A2B" w:rsidRDefault="003E2254" w:rsidP="00F16749">
            <w:pPr>
              <w:pStyle w:val="ListParagraph"/>
              <w:numPr>
                <w:ilvl w:val="0"/>
                <w:numId w:val="1"/>
              </w:numPr>
              <w:ind w:left="291" w:hanging="2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2A2B">
              <w:rPr>
                <w:rFonts w:ascii="Arial" w:hAnsi="Arial" w:cs="Arial"/>
                <w:sz w:val="24"/>
                <w:szCs w:val="24"/>
              </w:rPr>
              <w:t>Batteries for SPV applications</w:t>
            </w:r>
            <w:r w:rsidRPr="00022A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E2254" w:rsidRPr="00FC1699" w:rsidTr="00F16749">
        <w:trPr>
          <w:trHeight w:val="249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5 </w:t>
            </w:r>
          </w:p>
        </w:tc>
        <w:tc>
          <w:tcPr>
            <w:tcW w:w="7357" w:type="dxa"/>
          </w:tcPr>
          <w:p w:rsidR="003E2254" w:rsidRPr="007A410F" w:rsidRDefault="003E2254" w:rsidP="00F16749">
            <w:pPr>
              <w:ind w:left="289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A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Visit to 1 MW power plant at Gugaon and / or visit to Central Electronic Limited (CEL), a Solar manufacturing unit, in Ghaziabad </w:t>
            </w:r>
          </w:p>
        </w:tc>
      </w:tr>
      <w:tr w:rsidR="003E2254" w:rsidRPr="00FC1699" w:rsidTr="00F16749">
        <w:trPr>
          <w:trHeight w:val="507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6 </w:t>
            </w:r>
          </w:p>
        </w:tc>
        <w:tc>
          <w:tcPr>
            <w:tcW w:w="7357" w:type="dxa"/>
          </w:tcPr>
          <w:p w:rsidR="003E2254" w:rsidRPr="007A410F" w:rsidRDefault="003E2254" w:rsidP="00F16749">
            <w:pPr>
              <w:ind w:left="289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41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Visit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Solar Installation </w:t>
            </w:r>
            <w:r w:rsidRPr="007A41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Agra (Taj Mahal) </w:t>
            </w:r>
          </w:p>
        </w:tc>
      </w:tr>
      <w:tr w:rsidR="003E2254" w:rsidRPr="00FC1699" w:rsidTr="00F16749">
        <w:trPr>
          <w:trHeight w:val="507"/>
        </w:trPr>
        <w:tc>
          <w:tcPr>
            <w:tcW w:w="1980" w:type="dxa"/>
          </w:tcPr>
          <w:p w:rsidR="003E2254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7 </w:t>
            </w:r>
          </w:p>
        </w:tc>
        <w:tc>
          <w:tcPr>
            <w:tcW w:w="7357" w:type="dxa"/>
          </w:tcPr>
          <w:p w:rsidR="003E2254" w:rsidRPr="007A410F" w:rsidRDefault="003E2254" w:rsidP="00F16749">
            <w:pPr>
              <w:ind w:left="289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Rest</w:t>
            </w:r>
          </w:p>
        </w:tc>
      </w:tr>
      <w:tr w:rsidR="003E2254" w:rsidRPr="00FC1699" w:rsidTr="00F16749">
        <w:trPr>
          <w:trHeight w:val="195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8 </w:t>
            </w:r>
          </w:p>
        </w:tc>
        <w:tc>
          <w:tcPr>
            <w:tcW w:w="7357" w:type="dxa"/>
          </w:tcPr>
          <w:p w:rsidR="003E2254" w:rsidRPr="00FC1699" w:rsidRDefault="003E2254" w:rsidP="00F16749">
            <w:pPr>
              <w:pStyle w:val="ListParagraph"/>
              <w:numPr>
                <w:ilvl w:val="0"/>
                <w:numId w:val="3"/>
              </w:numPr>
              <w:ind w:left="25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India Experience on Roof Top and 1 MW Solar</w:t>
            </w:r>
          </w:p>
          <w:p w:rsidR="003E2254" w:rsidRPr="00FC1699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Performance and Reliability of SPV modules in out-door</w:t>
            </w:r>
          </w:p>
        </w:tc>
      </w:tr>
      <w:tr w:rsidR="003E2254" w:rsidRPr="00FC1699" w:rsidTr="00F16749">
        <w:trPr>
          <w:trHeight w:val="412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9 </w:t>
            </w:r>
          </w:p>
        </w:tc>
        <w:tc>
          <w:tcPr>
            <w:tcW w:w="7357" w:type="dxa"/>
          </w:tcPr>
          <w:p w:rsidR="003E2254" w:rsidRPr="00FC1699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SPV system design</w:t>
            </w:r>
          </w:p>
          <w:p w:rsidR="003E2254" w:rsidRPr="00FC1699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PV Simulation tools like PVSOL/PV syst</w:t>
            </w:r>
          </w:p>
        </w:tc>
      </w:tr>
      <w:tr w:rsidR="003E2254" w:rsidRPr="00FC1699" w:rsidTr="00F16749">
        <w:trPr>
          <w:trHeight w:val="428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Pr="00FC1699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</w:tcPr>
          <w:p w:rsidR="003E2254" w:rsidRPr="00FC1699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 xml:space="preserve">Installation, Sequence, Testing  &amp; Commissioning of PV power plant </w:t>
            </w:r>
          </w:p>
          <w:p w:rsidR="003E2254" w:rsidRPr="00FC1699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Lab Visit</w:t>
            </w:r>
          </w:p>
        </w:tc>
      </w:tr>
      <w:tr w:rsidR="003E2254" w:rsidRPr="00FC1699" w:rsidTr="00F16749">
        <w:trPr>
          <w:trHeight w:val="1393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Pr="00FC1699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57" w:type="dxa"/>
          </w:tcPr>
          <w:p w:rsidR="003E2254" w:rsidRPr="00F105E2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Hybrid Solar biomass Power plant in poly-generation process for combined power cooling and process heat</w:t>
            </w:r>
          </w:p>
          <w:p w:rsidR="003E2254" w:rsidRPr="00FC1699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>Various Policies</w:t>
            </w:r>
          </w:p>
          <w:p w:rsidR="003E2254" w:rsidRDefault="003E2254" w:rsidP="00F16749">
            <w:pPr>
              <w:pStyle w:val="ListParagraph"/>
              <w:ind w:left="28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2254" w:rsidRPr="00FC1699" w:rsidTr="00F16749">
        <w:trPr>
          <w:trHeight w:val="538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Day 12 </w:t>
            </w:r>
          </w:p>
        </w:tc>
        <w:tc>
          <w:tcPr>
            <w:tcW w:w="7357" w:type="dxa"/>
          </w:tcPr>
          <w:p w:rsidR="003E2254" w:rsidRPr="007A410F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Visit to Solar Projects in Delhi</w:t>
            </w:r>
          </w:p>
        </w:tc>
      </w:tr>
      <w:tr w:rsidR="003E2254" w:rsidRPr="00FC1699" w:rsidTr="00F16749">
        <w:trPr>
          <w:trHeight w:val="538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Pr="00FC169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3-14 </w:t>
            </w:r>
          </w:p>
        </w:tc>
        <w:tc>
          <w:tcPr>
            <w:tcW w:w="7357" w:type="dxa"/>
          </w:tcPr>
          <w:p w:rsidR="003E2254" w:rsidRDefault="003E2254" w:rsidP="00F16749">
            <w:pPr>
              <w:pStyle w:val="ListParagraph"/>
              <w:tabs>
                <w:tab w:val="left" w:pos="300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Important Solar Project Site Visits (One night stay during the outstation study tour)</w:t>
            </w:r>
          </w:p>
          <w:p w:rsidR="003E2254" w:rsidRPr="00476C74" w:rsidRDefault="003E2254" w:rsidP="00F16749">
            <w:pPr>
              <w:pStyle w:val="ListParagraph"/>
              <w:tabs>
                <w:tab w:val="left" w:pos="300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E2254" w:rsidRPr="00FC1699" w:rsidTr="00F16749">
        <w:trPr>
          <w:trHeight w:val="538"/>
        </w:trPr>
        <w:tc>
          <w:tcPr>
            <w:tcW w:w="1980" w:type="dxa"/>
          </w:tcPr>
          <w:p w:rsidR="003E2254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 </w:t>
            </w:r>
            <w:r w:rsidRPr="00FC169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5-16</w:t>
            </w:r>
          </w:p>
        </w:tc>
        <w:tc>
          <w:tcPr>
            <w:tcW w:w="7357" w:type="dxa"/>
          </w:tcPr>
          <w:p w:rsidR="003E2254" w:rsidRPr="00050F77" w:rsidRDefault="003E2254" w:rsidP="00F16749">
            <w:pPr>
              <w:pStyle w:val="ListParagraph"/>
              <w:tabs>
                <w:tab w:val="left" w:pos="300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50F77">
              <w:rPr>
                <w:rFonts w:ascii="Arial" w:hAnsi="Arial" w:cs="Arial"/>
                <w:bCs/>
                <w:sz w:val="24"/>
                <w:szCs w:val="24"/>
              </w:rPr>
              <w:t xml:space="preserve">Internal Assessment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through Questionnaire </w:t>
            </w:r>
            <w:r w:rsidRPr="00050F77">
              <w:rPr>
                <w:rFonts w:ascii="Arial" w:hAnsi="Arial" w:cs="Arial"/>
                <w:bCs/>
                <w:sz w:val="24"/>
                <w:szCs w:val="24"/>
              </w:rPr>
              <w:t>&amp; Country Presentation</w:t>
            </w:r>
          </w:p>
        </w:tc>
      </w:tr>
      <w:tr w:rsidR="003E2254" w:rsidRPr="00FC1699" w:rsidTr="00F16749">
        <w:trPr>
          <w:trHeight w:val="1006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17-18</w:t>
            </w:r>
          </w:p>
        </w:tc>
        <w:tc>
          <w:tcPr>
            <w:tcW w:w="7357" w:type="dxa"/>
          </w:tcPr>
          <w:p w:rsidR="003E2254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Administrative Formalities </w:t>
            </w:r>
          </w:p>
          <w:p w:rsidR="003E2254" w:rsidRPr="0078528B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1699">
              <w:rPr>
                <w:rFonts w:ascii="Arial" w:hAnsi="Arial" w:cs="Arial"/>
                <w:sz w:val="24"/>
                <w:szCs w:val="24"/>
              </w:rPr>
              <w:t xml:space="preserve">Valedictory </w:t>
            </w:r>
            <w:r>
              <w:rPr>
                <w:rFonts w:ascii="Arial" w:hAnsi="Arial" w:cs="Arial"/>
                <w:sz w:val="24"/>
                <w:szCs w:val="24"/>
              </w:rPr>
              <w:t>Session</w:t>
            </w:r>
          </w:p>
        </w:tc>
      </w:tr>
      <w:tr w:rsidR="003E2254" w:rsidRPr="00FC1699" w:rsidTr="00F16749">
        <w:trPr>
          <w:trHeight w:val="428"/>
        </w:trPr>
        <w:tc>
          <w:tcPr>
            <w:tcW w:w="1980" w:type="dxa"/>
          </w:tcPr>
          <w:p w:rsidR="003E2254" w:rsidRPr="00FC1699" w:rsidRDefault="003E2254" w:rsidP="00F167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 19</w:t>
            </w:r>
          </w:p>
        </w:tc>
        <w:tc>
          <w:tcPr>
            <w:tcW w:w="7357" w:type="dxa"/>
          </w:tcPr>
          <w:p w:rsidR="003E2254" w:rsidRPr="008C6288" w:rsidRDefault="003E2254" w:rsidP="00F16749">
            <w:pPr>
              <w:pStyle w:val="ListParagraph"/>
              <w:numPr>
                <w:ilvl w:val="0"/>
                <w:numId w:val="1"/>
              </w:numPr>
              <w:ind w:left="289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Country Papers</w:t>
            </w:r>
          </w:p>
        </w:tc>
      </w:tr>
    </w:tbl>
    <w:p w:rsidR="00DC2833" w:rsidRDefault="00DC2833"/>
    <w:p w:rsidR="003E2254" w:rsidRDefault="003E2254"/>
    <w:p w:rsidR="003E2254" w:rsidRDefault="003E2254"/>
    <w:p w:rsidR="003E2254" w:rsidRDefault="003E2254"/>
    <w:p w:rsidR="003E2254" w:rsidRDefault="003E2254" w:rsidP="003E2254"/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3E225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</w:p>
    <w:p w:rsidR="003E2254" w:rsidRDefault="003E2254" w:rsidP="006C4BE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</w:p>
    <w:sectPr w:rsidR="003E2254" w:rsidSect="003E225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58" w:rsidRDefault="00417B58" w:rsidP="00B37A54">
      <w:pPr>
        <w:spacing w:after="0" w:line="240" w:lineRule="auto"/>
      </w:pPr>
      <w:r>
        <w:separator/>
      </w:r>
    </w:p>
  </w:endnote>
  <w:endnote w:type="continuationSeparator" w:id="0">
    <w:p w:rsidR="00417B58" w:rsidRDefault="00417B58" w:rsidP="00B3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58" w:rsidRDefault="00417B58" w:rsidP="00B37A54">
      <w:pPr>
        <w:spacing w:after="0" w:line="240" w:lineRule="auto"/>
      </w:pPr>
      <w:r>
        <w:separator/>
      </w:r>
    </w:p>
  </w:footnote>
  <w:footnote w:type="continuationSeparator" w:id="0">
    <w:p w:rsidR="00417B58" w:rsidRDefault="00417B58" w:rsidP="00B3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AEB"/>
    <w:multiLevelType w:val="hybridMultilevel"/>
    <w:tmpl w:val="5EDED2A4"/>
    <w:lvl w:ilvl="0" w:tplc="40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1D36508B"/>
    <w:multiLevelType w:val="hybridMultilevel"/>
    <w:tmpl w:val="38D0E756"/>
    <w:lvl w:ilvl="0" w:tplc="40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B6C79FF"/>
    <w:multiLevelType w:val="hybridMultilevel"/>
    <w:tmpl w:val="EA22C54A"/>
    <w:lvl w:ilvl="0" w:tplc="1744D3C0">
      <w:start w:val="6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E4E14"/>
    <w:multiLevelType w:val="hybridMultilevel"/>
    <w:tmpl w:val="46FA7472"/>
    <w:lvl w:ilvl="0" w:tplc="40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 w15:restartNumberingAfterBreak="0">
    <w:nsid w:val="5EFD685D"/>
    <w:multiLevelType w:val="hybridMultilevel"/>
    <w:tmpl w:val="EA1CF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24"/>
    <w:rsid w:val="00197F24"/>
    <w:rsid w:val="003E2254"/>
    <w:rsid w:val="003E683F"/>
    <w:rsid w:val="00417B58"/>
    <w:rsid w:val="006C4BED"/>
    <w:rsid w:val="007D2720"/>
    <w:rsid w:val="00926BFA"/>
    <w:rsid w:val="00961394"/>
    <w:rsid w:val="00B37A54"/>
    <w:rsid w:val="00C129ED"/>
    <w:rsid w:val="00C93446"/>
    <w:rsid w:val="00D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9576-666C-4497-841B-3F2D41C2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A54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54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B37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54"/>
    <w:rPr>
      <w:lang w:val="en-IN"/>
    </w:rPr>
  </w:style>
  <w:style w:type="paragraph" w:styleId="BodyText">
    <w:name w:val="Body Text"/>
    <w:basedOn w:val="Normal"/>
    <w:link w:val="BodyTextChar"/>
    <w:uiPriority w:val="1"/>
    <w:qFormat/>
    <w:rsid w:val="00B37A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7A54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DC283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2022-02-08T06:36:00Z</dcterms:created>
  <dcterms:modified xsi:type="dcterms:W3CDTF">2022-02-11T05:52:00Z</dcterms:modified>
</cp:coreProperties>
</file>