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="-480" w:tblpY="1359"/>
        <w:tblW w:w="10975" w:type="dxa"/>
        <w:tblLayout w:type="fixed"/>
        <w:tblLook w:val="04A0" w:firstRow="1" w:lastRow="0" w:firstColumn="1" w:lastColumn="0" w:noHBand="0" w:noVBand="1"/>
      </w:tblPr>
      <w:tblGrid>
        <w:gridCol w:w="10975"/>
      </w:tblGrid>
      <w:tr w:rsidR="006A154B" w:rsidRPr="00E1744E" w:rsidTr="006A154B">
        <w:trPr>
          <w:tblHeader/>
        </w:trPr>
        <w:tc>
          <w:tcPr>
            <w:tcW w:w="10975" w:type="dxa"/>
          </w:tcPr>
          <w:p w:rsidR="006A154B" w:rsidRPr="00E1744E" w:rsidRDefault="006A154B" w:rsidP="00216863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Broad Course Content</w:t>
            </w:r>
          </w:p>
        </w:tc>
      </w:tr>
      <w:tr w:rsidR="006A154B" w:rsidTr="006A154B">
        <w:trPr>
          <w:trHeight w:val="2060"/>
        </w:trPr>
        <w:tc>
          <w:tcPr>
            <w:tcW w:w="10975" w:type="dxa"/>
          </w:tcPr>
          <w:p w:rsidR="006A154B" w:rsidRDefault="006A154B" w:rsidP="00216863">
            <w:pPr>
              <w:pStyle w:val="Heading3"/>
              <w:tabs>
                <w:tab w:val="left" w:pos="634"/>
              </w:tabs>
              <w:ind w:left="0" w:firstLine="0"/>
              <w:outlineLvl w:val="2"/>
            </w:pPr>
            <w:r>
              <w:t>-Budgeting and Accounting</w:t>
            </w:r>
          </w:p>
          <w:p w:rsidR="006A154B" w:rsidRPr="00964D62" w:rsidRDefault="006A154B" w:rsidP="00216863">
            <w:pPr>
              <w:pStyle w:val="BodyText"/>
              <w:spacing w:before="4"/>
              <w:rPr>
                <w:b/>
                <w:sz w:val="4"/>
                <w:szCs w:val="8"/>
              </w:rPr>
            </w:pPr>
          </w:p>
          <w:p w:rsidR="006A154B" w:rsidRPr="00822FCD" w:rsidRDefault="006A154B" w:rsidP="00216863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787"/>
                <w:tab w:val="left" w:pos="788"/>
              </w:tabs>
              <w:autoSpaceDE w:val="0"/>
              <w:autoSpaceDN w:val="0"/>
              <w:spacing w:before="138" w:after="0" w:line="240" w:lineRule="auto"/>
              <w:ind w:left="245" w:hanging="245"/>
              <w:contextualSpacing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2FCD">
              <w:rPr>
                <w:rFonts w:ascii="Times New Roman" w:hAnsi="Times New Roman" w:cs="Times New Roman"/>
                <w:bCs/>
                <w:sz w:val="24"/>
                <w:szCs w:val="24"/>
              </w:rPr>
              <w:t>Fundamentals of Budgeting, Accounting and Financial Management</w:t>
            </w:r>
          </w:p>
          <w:p w:rsidR="006A154B" w:rsidRPr="00822FCD" w:rsidRDefault="006A154B" w:rsidP="00216863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787"/>
                <w:tab w:val="left" w:pos="788"/>
              </w:tabs>
              <w:autoSpaceDE w:val="0"/>
              <w:autoSpaceDN w:val="0"/>
              <w:spacing w:before="138" w:after="0" w:line="240" w:lineRule="auto"/>
              <w:ind w:left="245" w:hanging="245"/>
              <w:contextualSpacing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2FCD">
              <w:rPr>
                <w:rFonts w:ascii="Times New Roman" w:hAnsi="Times New Roman" w:cs="Times New Roman"/>
                <w:bCs/>
                <w:sz w:val="24"/>
                <w:szCs w:val="24"/>
              </w:rPr>
              <w:t>Fiscal Management as a tool of Economic Development</w:t>
            </w:r>
          </w:p>
          <w:p w:rsidR="006A154B" w:rsidRPr="00822FCD" w:rsidRDefault="006A154B" w:rsidP="00216863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787"/>
                <w:tab w:val="left" w:pos="788"/>
              </w:tabs>
              <w:autoSpaceDE w:val="0"/>
              <w:autoSpaceDN w:val="0"/>
              <w:spacing w:before="102" w:after="0" w:line="240" w:lineRule="auto"/>
              <w:ind w:left="245" w:hanging="245"/>
              <w:contextualSpacing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2FCD">
              <w:rPr>
                <w:rFonts w:ascii="Times New Roman" w:hAnsi="Times New Roman" w:cs="Times New Roman"/>
                <w:bCs/>
                <w:sz w:val="24"/>
                <w:szCs w:val="24"/>
              </w:rPr>
              <w:t>Budgetary Reforms</w:t>
            </w:r>
          </w:p>
          <w:p w:rsidR="006A154B" w:rsidRPr="00822FCD" w:rsidRDefault="006A154B" w:rsidP="00216863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787"/>
                <w:tab w:val="left" w:pos="788"/>
              </w:tabs>
              <w:autoSpaceDE w:val="0"/>
              <w:autoSpaceDN w:val="0"/>
              <w:spacing w:before="138" w:after="0" w:line="240" w:lineRule="auto"/>
              <w:ind w:left="245" w:hanging="245"/>
              <w:contextualSpacing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2FCD">
              <w:rPr>
                <w:rFonts w:ascii="Times New Roman" w:hAnsi="Times New Roman" w:cs="Times New Roman"/>
                <w:bCs/>
                <w:sz w:val="24"/>
                <w:szCs w:val="24"/>
              </w:rPr>
              <w:t>Fiscal Responsibility and Budget Management (FRBM)</w:t>
            </w:r>
          </w:p>
          <w:p w:rsidR="006A154B" w:rsidRPr="00822FCD" w:rsidRDefault="006A154B" w:rsidP="00216863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787"/>
                <w:tab w:val="left" w:pos="788"/>
              </w:tabs>
              <w:autoSpaceDE w:val="0"/>
              <w:autoSpaceDN w:val="0"/>
              <w:spacing w:before="139" w:after="0" w:line="240" w:lineRule="auto"/>
              <w:ind w:left="245" w:hanging="245"/>
              <w:contextualSpacing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2FCD">
              <w:rPr>
                <w:rFonts w:ascii="Times New Roman" w:hAnsi="Times New Roman" w:cs="Times New Roman"/>
                <w:bCs/>
                <w:sz w:val="24"/>
                <w:szCs w:val="24"/>
              </w:rPr>
              <w:t>Accrual Accounting in Government</w:t>
            </w:r>
          </w:p>
          <w:p w:rsidR="006A154B" w:rsidRPr="00822FCD" w:rsidRDefault="006A154B" w:rsidP="00216863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787"/>
                <w:tab w:val="left" w:pos="788"/>
              </w:tabs>
              <w:autoSpaceDE w:val="0"/>
              <w:autoSpaceDN w:val="0"/>
              <w:spacing w:before="138" w:after="0" w:line="240" w:lineRule="auto"/>
              <w:ind w:left="245" w:hanging="245"/>
              <w:contextualSpacing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2FCD">
              <w:rPr>
                <w:rFonts w:ascii="Times New Roman" w:hAnsi="Times New Roman" w:cs="Times New Roman"/>
                <w:bCs/>
                <w:sz w:val="24"/>
                <w:szCs w:val="24"/>
              </w:rPr>
              <w:t>International Accounting Standards</w:t>
            </w:r>
          </w:p>
          <w:p w:rsidR="006A154B" w:rsidRPr="00822FCD" w:rsidRDefault="006A154B" w:rsidP="00216863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787"/>
                <w:tab w:val="left" w:pos="788"/>
              </w:tabs>
              <w:autoSpaceDE w:val="0"/>
              <w:autoSpaceDN w:val="0"/>
              <w:spacing w:before="134" w:after="0" w:line="240" w:lineRule="auto"/>
              <w:ind w:left="245" w:hanging="245"/>
              <w:contextualSpacing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2FCD">
              <w:rPr>
                <w:rFonts w:ascii="Times New Roman" w:hAnsi="Times New Roman" w:cs="Times New Roman"/>
                <w:bCs/>
                <w:sz w:val="24"/>
                <w:szCs w:val="24"/>
              </w:rPr>
              <w:t>IT in Accounting</w:t>
            </w:r>
          </w:p>
          <w:p w:rsidR="006A154B" w:rsidRDefault="006A154B" w:rsidP="00216863">
            <w:pPr>
              <w:pStyle w:val="Heading3"/>
              <w:tabs>
                <w:tab w:val="left" w:pos="725"/>
              </w:tabs>
              <w:ind w:left="0" w:firstLine="0"/>
              <w:outlineLvl w:val="2"/>
              <w:rPr>
                <w:b w:val="0"/>
                <w:color w:val="4D4D4D"/>
                <w:kern w:val="28"/>
                <w:sz w:val="6"/>
                <w:szCs w:val="6"/>
                <w:lang w:bidi="hi-IN"/>
                <w14:ligatures w14:val="standard"/>
                <w14:cntxtAlts/>
              </w:rPr>
            </w:pPr>
          </w:p>
          <w:p w:rsidR="006A154B" w:rsidRPr="00822FCD" w:rsidRDefault="006A154B" w:rsidP="00216863">
            <w:pPr>
              <w:pStyle w:val="Heading3"/>
              <w:tabs>
                <w:tab w:val="left" w:pos="725"/>
              </w:tabs>
              <w:ind w:left="0" w:firstLine="0"/>
              <w:outlineLvl w:val="2"/>
              <w:rPr>
                <w:bCs w:val="0"/>
                <w:color w:val="4D4D4D"/>
                <w:kern w:val="28"/>
                <w:sz w:val="6"/>
                <w:szCs w:val="6"/>
                <w:lang w:bidi="hi-IN"/>
                <w14:ligatures w14:val="standard"/>
                <w14:cntxtAlts/>
              </w:rPr>
            </w:pPr>
          </w:p>
          <w:p w:rsidR="006A154B" w:rsidRPr="00822FCD" w:rsidRDefault="006A154B" w:rsidP="00216863">
            <w:pPr>
              <w:pStyle w:val="Heading3"/>
              <w:tabs>
                <w:tab w:val="left" w:pos="725"/>
              </w:tabs>
              <w:ind w:left="0" w:firstLine="0"/>
              <w:outlineLvl w:val="2"/>
              <w:rPr>
                <w:bCs w:val="0"/>
                <w:color w:val="4D4D4D"/>
                <w:kern w:val="28"/>
                <w:sz w:val="24"/>
                <w:szCs w:val="24"/>
                <w:lang w:bidi="hi-IN"/>
                <w14:ligatures w14:val="standard"/>
                <w14:cntxtAlts/>
              </w:rPr>
            </w:pPr>
            <w:r>
              <w:rPr>
                <w:bCs w:val="0"/>
                <w:color w:val="4D4D4D"/>
                <w:kern w:val="28"/>
                <w:sz w:val="24"/>
                <w:szCs w:val="24"/>
                <w:lang w:bidi="hi-IN"/>
                <w14:ligatures w14:val="standard"/>
                <w14:cntxtAlts/>
              </w:rPr>
              <w:t>-</w:t>
            </w:r>
            <w:r w:rsidRPr="00822FCD">
              <w:rPr>
                <w:bCs w:val="0"/>
                <w:color w:val="4D4D4D"/>
                <w:kern w:val="28"/>
                <w:sz w:val="24"/>
                <w:szCs w:val="24"/>
                <w:lang w:bidi="hi-IN"/>
                <w14:ligatures w14:val="standard"/>
                <w14:cntxtAlts/>
              </w:rPr>
              <w:t>Financial Management</w:t>
            </w:r>
          </w:p>
          <w:p w:rsidR="006A154B" w:rsidRPr="00822FCD" w:rsidRDefault="006A154B" w:rsidP="00216863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787"/>
                <w:tab w:val="left" w:pos="788"/>
              </w:tabs>
              <w:autoSpaceDE w:val="0"/>
              <w:autoSpaceDN w:val="0"/>
              <w:spacing w:before="1" w:after="0" w:line="240" w:lineRule="auto"/>
              <w:ind w:left="447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2FCD">
              <w:rPr>
                <w:rFonts w:ascii="Times New Roman" w:hAnsi="Times New Roman" w:cs="Times New Roman"/>
                <w:bCs/>
                <w:sz w:val="24"/>
                <w:szCs w:val="24"/>
              </w:rPr>
              <w:t>Public Investment – Rationale and Process</w:t>
            </w:r>
          </w:p>
          <w:p w:rsidR="006A154B" w:rsidRDefault="006A154B" w:rsidP="00216863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777"/>
                <w:tab w:val="left" w:pos="778"/>
              </w:tabs>
              <w:autoSpaceDE w:val="0"/>
              <w:autoSpaceDN w:val="0"/>
              <w:spacing w:before="69" w:after="0" w:line="240" w:lineRule="auto"/>
              <w:ind w:left="447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2F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Capital Budgeting and Risk </w:t>
            </w:r>
          </w:p>
          <w:p w:rsidR="006A154B" w:rsidRPr="00822FCD" w:rsidRDefault="006A154B" w:rsidP="00216863">
            <w:pPr>
              <w:pStyle w:val="ListParagraph"/>
              <w:widowControl w:val="0"/>
              <w:tabs>
                <w:tab w:val="left" w:pos="777"/>
                <w:tab w:val="left" w:pos="778"/>
              </w:tabs>
              <w:autoSpaceDE w:val="0"/>
              <w:autoSpaceDN w:val="0"/>
              <w:spacing w:before="69" w:after="0" w:line="240" w:lineRule="auto"/>
              <w:ind w:left="447"/>
              <w:contextualSpacing w:val="0"/>
              <w:rPr>
                <w:rFonts w:ascii="Times New Roman" w:hAnsi="Times New Roman" w:cs="Times New Roman"/>
                <w:bCs/>
                <w:sz w:val="16"/>
              </w:rPr>
            </w:pPr>
          </w:p>
          <w:p w:rsidR="006A154B" w:rsidRPr="00822FCD" w:rsidRDefault="006A154B" w:rsidP="00216863">
            <w:pPr>
              <w:pStyle w:val="Heading3"/>
              <w:numPr>
                <w:ilvl w:val="0"/>
                <w:numId w:val="5"/>
              </w:numPr>
              <w:tabs>
                <w:tab w:val="left" w:pos="725"/>
                <w:tab w:val="left" w:pos="810"/>
              </w:tabs>
              <w:ind w:left="0"/>
              <w:outlineLvl w:val="2"/>
              <w:rPr>
                <w:b w:val="0"/>
                <w:color w:val="4D4D4D"/>
                <w:kern w:val="28"/>
                <w:sz w:val="24"/>
                <w:szCs w:val="24"/>
                <w:lang w:bidi="hi-IN"/>
                <w14:ligatures w14:val="standard"/>
                <w14:cntxtAlts/>
              </w:rPr>
            </w:pPr>
            <w:r w:rsidRPr="00822FCD">
              <w:rPr>
                <w:bCs w:val="0"/>
                <w:color w:val="4D4D4D"/>
                <w:kern w:val="28"/>
                <w:sz w:val="24"/>
                <w:szCs w:val="24"/>
                <w:lang w:bidi="hi-IN"/>
                <w14:ligatures w14:val="standard"/>
                <w14:cntxtAlts/>
              </w:rPr>
              <w:t>Analytics for Public Finance Professionals</w:t>
            </w:r>
          </w:p>
          <w:p w:rsidR="006A154B" w:rsidRDefault="006A154B" w:rsidP="008E2801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777"/>
                <w:tab w:val="left" w:pos="778"/>
              </w:tabs>
              <w:autoSpaceDE w:val="0"/>
              <w:autoSpaceDN w:val="0"/>
              <w:spacing w:before="138" w:after="0" w:line="240" w:lineRule="auto"/>
              <w:ind w:left="447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2F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Exploratory Data Analysis using business analytics tools - </w:t>
            </w:r>
            <w:proofErr w:type="spellStart"/>
            <w:r w:rsidRPr="00822FCD">
              <w:rPr>
                <w:rFonts w:ascii="Times New Roman" w:hAnsi="Times New Roman" w:cs="Times New Roman"/>
                <w:bCs/>
                <w:sz w:val="24"/>
                <w:szCs w:val="24"/>
              </w:rPr>
              <w:t>Ms</w:t>
            </w:r>
            <w:proofErr w:type="spellEnd"/>
            <w:r w:rsidRPr="00822FCD">
              <w:rPr>
                <w:rFonts w:ascii="Times New Roman" w:hAnsi="Times New Roman" w:cs="Times New Roman"/>
                <w:bCs/>
                <w:sz w:val="24"/>
                <w:szCs w:val="24"/>
              </w:rPr>
              <w:t>-Excel and Tableau</w:t>
            </w:r>
          </w:p>
        </w:tc>
      </w:tr>
    </w:tbl>
    <w:p w:rsidR="00885D65" w:rsidRDefault="00885D65" w:rsidP="006A154B">
      <w:pP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bookmarkStart w:id="0" w:name="_GoBack"/>
      <w:bookmarkEnd w:id="0"/>
    </w:p>
    <w:sectPr w:rsidR="00885D65" w:rsidSect="001F1D84"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609A" w:rsidRDefault="005E609A" w:rsidP="00822FCD">
      <w:pPr>
        <w:spacing w:after="0" w:line="240" w:lineRule="auto"/>
      </w:pPr>
      <w:r>
        <w:separator/>
      </w:r>
    </w:p>
  </w:endnote>
  <w:endnote w:type="continuationSeparator" w:id="0">
    <w:p w:rsidR="005E609A" w:rsidRDefault="005E609A" w:rsidP="00822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64445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F70D4" w:rsidRDefault="002F70D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154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22FCD" w:rsidRDefault="00822F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609A" w:rsidRDefault="005E609A" w:rsidP="00822FCD">
      <w:pPr>
        <w:spacing w:after="0" w:line="240" w:lineRule="auto"/>
      </w:pPr>
      <w:r>
        <w:separator/>
      </w:r>
    </w:p>
  </w:footnote>
  <w:footnote w:type="continuationSeparator" w:id="0">
    <w:p w:rsidR="005E609A" w:rsidRDefault="005E609A" w:rsidP="00822F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B280D"/>
    <w:multiLevelType w:val="hybridMultilevel"/>
    <w:tmpl w:val="57AE46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D6A1F70"/>
    <w:multiLevelType w:val="hybridMultilevel"/>
    <w:tmpl w:val="8A207ABE"/>
    <w:lvl w:ilvl="0" w:tplc="04090001">
      <w:start w:val="1"/>
      <w:numFmt w:val="bullet"/>
      <w:lvlText w:val=""/>
      <w:lvlJc w:val="left"/>
      <w:pPr>
        <w:ind w:left="1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2" w15:restartNumberingAfterBreak="0">
    <w:nsid w:val="3C665EDF"/>
    <w:multiLevelType w:val="hybridMultilevel"/>
    <w:tmpl w:val="63C87F14"/>
    <w:lvl w:ilvl="0" w:tplc="308846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3A30250"/>
    <w:multiLevelType w:val="hybridMultilevel"/>
    <w:tmpl w:val="DF60078E"/>
    <w:lvl w:ilvl="0" w:tplc="0D164678">
      <w:start w:val="1"/>
      <w:numFmt w:val="upperRoman"/>
      <w:lvlText w:val="%1."/>
      <w:lvlJc w:val="left"/>
      <w:pPr>
        <w:ind w:left="633" w:hanging="207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3"/>
        <w:szCs w:val="23"/>
      </w:rPr>
    </w:lvl>
    <w:lvl w:ilvl="1" w:tplc="BC3263CE">
      <w:numFmt w:val="bullet"/>
      <w:lvlText w:val="•"/>
      <w:lvlJc w:val="left"/>
      <w:pPr>
        <w:ind w:left="1766" w:hanging="207"/>
      </w:pPr>
      <w:rPr>
        <w:rFonts w:hint="default"/>
      </w:rPr>
    </w:lvl>
    <w:lvl w:ilvl="2" w:tplc="2DE6588C">
      <w:numFmt w:val="bullet"/>
      <w:lvlText w:val="•"/>
      <w:lvlJc w:val="left"/>
      <w:pPr>
        <w:ind w:left="2892" w:hanging="207"/>
      </w:pPr>
      <w:rPr>
        <w:rFonts w:hint="default"/>
      </w:rPr>
    </w:lvl>
    <w:lvl w:ilvl="3" w:tplc="7ECE0EA2">
      <w:numFmt w:val="bullet"/>
      <w:lvlText w:val="•"/>
      <w:lvlJc w:val="left"/>
      <w:pPr>
        <w:ind w:left="4018" w:hanging="207"/>
      </w:pPr>
      <w:rPr>
        <w:rFonts w:hint="default"/>
      </w:rPr>
    </w:lvl>
    <w:lvl w:ilvl="4" w:tplc="A352006E">
      <w:numFmt w:val="bullet"/>
      <w:lvlText w:val="•"/>
      <w:lvlJc w:val="left"/>
      <w:pPr>
        <w:ind w:left="5144" w:hanging="207"/>
      </w:pPr>
      <w:rPr>
        <w:rFonts w:hint="default"/>
      </w:rPr>
    </w:lvl>
    <w:lvl w:ilvl="5" w:tplc="EB76D5EE">
      <w:numFmt w:val="bullet"/>
      <w:lvlText w:val="•"/>
      <w:lvlJc w:val="left"/>
      <w:pPr>
        <w:ind w:left="6270" w:hanging="207"/>
      </w:pPr>
      <w:rPr>
        <w:rFonts w:hint="default"/>
      </w:rPr>
    </w:lvl>
    <w:lvl w:ilvl="6" w:tplc="89CE4536">
      <w:numFmt w:val="bullet"/>
      <w:lvlText w:val="•"/>
      <w:lvlJc w:val="left"/>
      <w:pPr>
        <w:ind w:left="7396" w:hanging="207"/>
      </w:pPr>
      <w:rPr>
        <w:rFonts w:hint="default"/>
      </w:rPr>
    </w:lvl>
    <w:lvl w:ilvl="7" w:tplc="B89024D4">
      <w:numFmt w:val="bullet"/>
      <w:lvlText w:val="•"/>
      <w:lvlJc w:val="left"/>
      <w:pPr>
        <w:ind w:left="8522" w:hanging="207"/>
      </w:pPr>
      <w:rPr>
        <w:rFonts w:hint="default"/>
      </w:rPr>
    </w:lvl>
    <w:lvl w:ilvl="8" w:tplc="641C1558">
      <w:numFmt w:val="bullet"/>
      <w:lvlText w:val="•"/>
      <w:lvlJc w:val="left"/>
      <w:pPr>
        <w:ind w:left="9648" w:hanging="207"/>
      </w:pPr>
      <w:rPr>
        <w:rFonts w:hint="default"/>
      </w:rPr>
    </w:lvl>
  </w:abstractNum>
  <w:abstractNum w:abstractNumId="4" w15:restartNumberingAfterBreak="0">
    <w:nsid w:val="4B042C12"/>
    <w:multiLevelType w:val="hybridMultilevel"/>
    <w:tmpl w:val="F3FEDD5A"/>
    <w:lvl w:ilvl="0" w:tplc="EE52732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E91ACB"/>
    <w:multiLevelType w:val="hybridMultilevel"/>
    <w:tmpl w:val="36D03ED8"/>
    <w:lvl w:ilvl="0" w:tplc="BC3263CE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A21A9D"/>
    <w:multiLevelType w:val="hybridMultilevel"/>
    <w:tmpl w:val="5B16F2D8"/>
    <w:lvl w:ilvl="0" w:tplc="D6D2DB24">
      <w:start w:val="1"/>
      <w:numFmt w:val="bullet"/>
      <w:lvlText w:val="−"/>
      <w:lvlJc w:val="left"/>
      <w:pPr>
        <w:ind w:left="859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7" w15:restartNumberingAfterBreak="0">
    <w:nsid w:val="64DE74BB"/>
    <w:multiLevelType w:val="hybridMultilevel"/>
    <w:tmpl w:val="E73A20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4844805"/>
    <w:multiLevelType w:val="hybridMultilevel"/>
    <w:tmpl w:val="EF9CE316"/>
    <w:lvl w:ilvl="0" w:tplc="8614321E">
      <w:start w:val="3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7333924"/>
    <w:multiLevelType w:val="hybridMultilevel"/>
    <w:tmpl w:val="9A2AAC78"/>
    <w:lvl w:ilvl="0" w:tplc="D6D2DB24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9"/>
  </w:num>
  <w:num w:numId="5">
    <w:abstractNumId w:val="3"/>
  </w:num>
  <w:num w:numId="6">
    <w:abstractNumId w:val="1"/>
  </w:num>
  <w:num w:numId="7">
    <w:abstractNumId w:val="0"/>
  </w:num>
  <w:num w:numId="8">
    <w:abstractNumId w:val="7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44E"/>
    <w:rsid w:val="000141A1"/>
    <w:rsid w:val="00040464"/>
    <w:rsid w:val="000611FA"/>
    <w:rsid w:val="000711D4"/>
    <w:rsid w:val="000D4D20"/>
    <w:rsid w:val="0011225D"/>
    <w:rsid w:val="00115C47"/>
    <w:rsid w:val="00141FAD"/>
    <w:rsid w:val="00153535"/>
    <w:rsid w:val="001D0900"/>
    <w:rsid w:val="001D7334"/>
    <w:rsid w:val="001F1D84"/>
    <w:rsid w:val="0020412F"/>
    <w:rsid w:val="00216863"/>
    <w:rsid w:val="00223F51"/>
    <w:rsid w:val="00273FFA"/>
    <w:rsid w:val="002750BA"/>
    <w:rsid w:val="002847CF"/>
    <w:rsid w:val="00285493"/>
    <w:rsid w:val="00285846"/>
    <w:rsid w:val="002A1454"/>
    <w:rsid w:val="002A62F4"/>
    <w:rsid w:val="002F70D4"/>
    <w:rsid w:val="002F7535"/>
    <w:rsid w:val="00335ACB"/>
    <w:rsid w:val="003C26A8"/>
    <w:rsid w:val="003D4DEC"/>
    <w:rsid w:val="003E607D"/>
    <w:rsid w:val="00411FC1"/>
    <w:rsid w:val="00413AA4"/>
    <w:rsid w:val="004B15D7"/>
    <w:rsid w:val="004C2363"/>
    <w:rsid w:val="004F3838"/>
    <w:rsid w:val="00536F3B"/>
    <w:rsid w:val="005B4E3A"/>
    <w:rsid w:val="005E609A"/>
    <w:rsid w:val="00613066"/>
    <w:rsid w:val="006468BA"/>
    <w:rsid w:val="00663DAA"/>
    <w:rsid w:val="006A154B"/>
    <w:rsid w:val="00713CE6"/>
    <w:rsid w:val="0073215F"/>
    <w:rsid w:val="00786CD3"/>
    <w:rsid w:val="0079195B"/>
    <w:rsid w:val="007A1E8D"/>
    <w:rsid w:val="007A73ED"/>
    <w:rsid w:val="007E3943"/>
    <w:rsid w:val="007F4AFD"/>
    <w:rsid w:val="008123EB"/>
    <w:rsid w:val="00822FCD"/>
    <w:rsid w:val="0088465F"/>
    <w:rsid w:val="00885D65"/>
    <w:rsid w:val="008B1FDD"/>
    <w:rsid w:val="008E2801"/>
    <w:rsid w:val="00942348"/>
    <w:rsid w:val="00996BE5"/>
    <w:rsid w:val="009C3703"/>
    <w:rsid w:val="009C710F"/>
    <w:rsid w:val="009F3822"/>
    <w:rsid w:val="009F7EF6"/>
    <w:rsid w:val="00A26118"/>
    <w:rsid w:val="00A34FCE"/>
    <w:rsid w:val="00A619BD"/>
    <w:rsid w:val="00A64EB6"/>
    <w:rsid w:val="00A67A54"/>
    <w:rsid w:val="00AA6378"/>
    <w:rsid w:val="00AA6522"/>
    <w:rsid w:val="00AD3F60"/>
    <w:rsid w:val="00AF64A7"/>
    <w:rsid w:val="00B0402A"/>
    <w:rsid w:val="00B23608"/>
    <w:rsid w:val="00B81B96"/>
    <w:rsid w:val="00BF7408"/>
    <w:rsid w:val="00C350CD"/>
    <w:rsid w:val="00C54116"/>
    <w:rsid w:val="00D942F9"/>
    <w:rsid w:val="00DC7FE3"/>
    <w:rsid w:val="00E11641"/>
    <w:rsid w:val="00E13263"/>
    <w:rsid w:val="00E1744E"/>
    <w:rsid w:val="00E17F94"/>
    <w:rsid w:val="00E32FC7"/>
    <w:rsid w:val="00E40E91"/>
    <w:rsid w:val="00E507F4"/>
    <w:rsid w:val="00F31E8E"/>
    <w:rsid w:val="00F65802"/>
    <w:rsid w:val="00F9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4992FC-8AF6-4331-87C9-1EA7EFA75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1D84"/>
    <w:pPr>
      <w:spacing w:after="200" w:line="300" w:lineRule="auto"/>
    </w:pPr>
    <w:rPr>
      <w:rFonts w:ascii="Arial" w:eastAsia="Times New Roman" w:hAnsi="Arial" w:cs="Arial"/>
      <w:color w:val="4D4D4D"/>
      <w:kern w:val="28"/>
      <w:sz w:val="18"/>
      <w:szCs w:val="18"/>
      <w:lang w:bidi="hi-IN"/>
      <w14:ligatures w14:val="standard"/>
      <w14:cntxtAlts/>
    </w:rPr>
  </w:style>
  <w:style w:type="paragraph" w:styleId="Heading3">
    <w:name w:val="heading 3"/>
    <w:basedOn w:val="Normal"/>
    <w:link w:val="Heading3Char"/>
    <w:uiPriority w:val="1"/>
    <w:qFormat/>
    <w:rsid w:val="00822FCD"/>
    <w:pPr>
      <w:widowControl w:val="0"/>
      <w:autoSpaceDE w:val="0"/>
      <w:autoSpaceDN w:val="0"/>
      <w:spacing w:after="0" w:line="240" w:lineRule="auto"/>
      <w:ind w:left="633" w:hanging="388"/>
      <w:outlineLvl w:val="2"/>
    </w:pPr>
    <w:rPr>
      <w:rFonts w:ascii="Times New Roman" w:hAnsi="Times New Roman" w:cs="Times New Roman"/>
      <w:b/>
      <w:bCs/>
      <w:color w:val="000000"/>
      <w:kern w:val="0"/>
      <w:sz w:val="23"/>
      <w:szCs w:val="23"/>
      <w:lang w:bidi="ar-SA"/>
      <w14:ligatures w14:val="none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744E"/>
    <w:rPr>
      <w:color w:val="0000FF"/>
      <w:u w:val="single"/>
    </w:rPr>
  </w:style>
  <w:style w:type="character" w:customStyle="1" w:styleId="object">
    <w:name w:val="object"/>
    <w:basedOn w:val="DefaultParagraphFont"/>
    <w:rsid w:val="00E1744E"/>
  </w:style>
  <w:style w:type="table" w:styleId="TableGrid">
    <w:name w:val="Table Grid"/>
    <w:basedOn w:val="TableNormal"/>
    <w:uiPriority w:val="39"/>
    <w:rsid w:val="00E174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1744E"/>
    <w:pPr>
      <w:spacing w:after="0" w:line="240" w:lineRule="auto"/>
    </w:pPr>
  </w:style>
  <w:style w:type="paragraph" w:styleId="BodyText2">
    <w:name w:val="Body Text 2"/>
    <w:basedOn w:val="Normal"/>
    <w:link w:val="BodyText2Char"/>
    <w:rsid w:val="00AA6522"/>
    <w:pPr>
      <w:spacing w:after="0" w:line="240" w:lineRule="auto"/>
      <w:jc w:val="both"/>
    </w:pPr>
    <w:rPr>
      <w:rFonts w:ascii="Times New Roman" w:hAnsi="Times New Roman" w:cs="Times New Roman"/>
      <w:sz w:val="28"/>
      <w:szCs w:val="24"/>
    </w:rPr>
  </w:style>
  <w:style w:type="character" w:customStyle="1" w:styleId="BodyText2Char">
    <w:name w:val="Body Text 2 Char"/>
    <w:basedOn w:val="DefaultParagraphFont"/>
    <w:link w:val="BodyText2"/>
    <w:rsid w:val="00AA6522"/>
    <w:rPr>
      <w:rFonts w:ascii="Times New Roman" w:eastAsia="Times New Roman" w:hAnsi="Times New Roman" w:cs="Times New Roman"/>
      <w:sz w:val="28"/>
      <w:szCs w:val="24"/>
    </w:rPr>
  </w:style>
  <w:style w:type="character" w:styleId="Emphasis">
    <w:name w:val="Emphasis"/>
    <w:basedOn w:val="DefaultParagraphFont"/>
    <w:uiPriority w:val="20"/>
    <w:qFormat/>
    <w:rsid w:val="00AD3F60"/>
    <w:rPr>
      <w:i/>
      <w:iCs/>
    </w:rPr>
  </w:style>
  <w:style w:type="paragraph" w:styleId="Title">
    <w:name w:val="Title"/>
    <w:link w:val="TitleChar"/>
    <w:uiPriority w:val="10"/>
    <w:qFormat/>
    <w:rsid w:val="001F1D84"/>
    <w:pPr>
      <w:spacing w:after="0" w:line="264" w:lineRule="auto"/>
    </w:pPr>
    <w:rPr>
      <w:rFonts w:ascii="Arial" w:eastAsia="Times New Roman" w:hAnsi="Arial" w:cs="Arial"/>
      <w:b/>
      <w:bCs/>
      <w:caps/>
      <w:color w:val="04617B"/>
      <w:kern w:val="28"/>
      <w:sz w:val="128"/>
      <w:szCs w:val="128"/>
      <w:lang w:bidi="hi-IN"/>
      <w14:ligatures w14:val="standard"/>
      <w14:cntxtAlts/>
    </w:rPr>
  </w:style>
  <w:style w:type="character" w:customStyle="1" w:styleId="TitleChar">
    <w:name w:val="Title Char"/>
    <w:basedOn w:val="DefaultParagraphFont"/>
    <w:link w:val="Title"/>
    <w:uiPriority w:val="10"/>
    <w:rsid w:val="001F1D84"/>
    <w:rPr>
      <w:rFonts w:ascii="Arial" w:eastAsia="Times New Roman" w:hAnsi="Arial" w:cs="Arial"/>
      <w:b/>
      <w:bCs/>
      <w:caps/>
      <w:color w:val="000000"/>
      <w:kern w:val="28"/>
      <w:sz w:val="128"/>
      <w:szCs w:val="128"/>
      <w:lang w:bidi="hi-IN"/>
      <w14:ligatures w14:val="standard"/>
      <w14:cntxtAlts/>
    </w:rPr>
  </w:style>
  <w:style w:type="paragraph" w:styleId="ListParagraph">
    <w:name w:val="List Paragraph"/>
    <w:basedOn w:val="Normal"/>
    <w:uiPriority w:val="1"/>
    <w:qFormat/>
    <w:rsid w:val="00A34FCE"/>
    <w:pPr>
      <w:ind w:left="720"/>
      <w:contextualSpacing/>
    </w:pPr>
    <w:rPr>
      <w:rFonts w:cs="Mangal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8123EB"/>
    <w:pPr>
      <w:spacing w:after="120"/>
    </w:pPr>
    <w:rPr>
      <w:rFonts w:cs="Mangal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123EB"/>
    <w:rPr>
      <w:rFonts w:ascii="Arial" w:eastAsia="Times New Roman" w:hAnsi="Arial" w:cs="Mangal"/>
      <w:color w:val="000000"/>
      <w:kern w:val="28"/>
      <w:sz w:val="18"/>
      <w:szCs w:val="16"/>
      <w:lang w:bidi="hi-IN"/>
      <w14:ligatures w14:val="standard"/>
      <w14:cntxtAlts/>
    </w:rPr>
  </w:style>
  <w:style w:type="character" w:customStyle="1" w:styleId="Heading3Char">
    <w:name w:val="Heading 3 Char"/>
    <w:basedOn w:val="DefaultParagraphFont"/>
    <w:link w:val="Heading3"/>
    <w:uiPriority w:val="1"/>
    <w:rsid w:val="00822FCD"/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Header">
    <w:name w:val="header"/>
    <w:basedOn w:val="Normal"/>
    <w:link w:val="HeaderChar"/>
    <w:uiPriority w:val="99"/>
    <w:unhideWhenUsed/>
    <w:rsid w:val="00822FCD"/>
    <w:pPr>
      <w:tabs>
        <w:tab w:val="center" w:pos="4680"/>
        <w:tab w:val="right" w:pos="9360"/>
      </w:tabs>
      <w:spacing w:after="0" w:line="240" w:lineRule="auto"/>
    </w:pPr>
    <w:rPr>
      <w:rFonts w:cs="Mangal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822FCD"/>
    <w:rPr>
      <w:rFonts w:ascii="Arial" w:eastAsia="Times New Roman" w:hAnsi="Arial" w:cs="Mangal"/>
      <w:color w:val="000000"/>
      <w:kern w:val="28"/>
      <w:sz w:val="18"/>
      <w:szCs w:val="16"/>
      <w:lang w:bidi="hi-IN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822FCD"/>
    <w:pPr>
      <w:tabs>
        <w:tab w:val="center" w:pos="4680"/>
        <w:tab w:val="right" w:pos="9360"/>
      </w:tabs>
      <w:spacing w:after="0" w:line="240" w:lineRule="auto"/>
    </w:pPr>
    <w:rPr>
      <w:rFonts w:cs="Mangal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822FCD"/>
    <w:rPr>
      <w:rFonts w:ascii="Arial" w:eastAsia="Times New Roman" w:hAnsi="Arial" w:cs="Mangal"/>
      <w:color w:val="000000"/>
      <w:kern w:val="28"/>
      <w:sz w:val="18"/>
      <w:szCs w:val="16"/>
      <w:lang w:bidi="hi-IN"/>
      <w14:ligatures w14:val="standard"/>
      <w14:cntxtAlts/>
    </w:rPr>
  </w:style>
  <w:style w:type="paragraph" w:customStyle="1" w:styleId="Default">
    <w:name w:val="Default"/>
    <w:rsid w:val="003D4DEC"/>
    <w:pPr>
      <w:autoSpaceDE w:val="0"/>
      <w:autoSpaceDN w:val="0"/>
      <w:adjustRightInd w:val="0"/>
      <w:spacing w:after="0" w:line="240" w:lineRule="auto"/>
    </w:pPr>
    <w:rPr>
      <w:rFonts w:ascii="Bodoni MT" w:hAnsi="Bodoni MT" w:cs="Bodoni MT"/>
      <w:color w:val="000000"/>
      <w:sz w:val="24"/>
      <w:szCs w:val="24"/>
      <w:lang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5846"/>
    <w:pPr>
      <w:spacing w:after="0" w:line="240" w:lineRule="auto"/>
    </w:pPr>
    <w:rPr>
      <w:rFonts w:ascii="Segoe UI" w:hAnsi="Segoe UI" w:cs="Mangal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846"/>
    <w:rPr>
      <w:rFonts w:ascii="Segoe UI" w:eastAsia="Times New Roman" w:hAnsi="Segoe UI" w:cs="Mangal"/>
      <w:color w:val="000000"/>
      <w:kern w:val="28"/>
      <w:sz w:val="18"/>
      <w:szCs w:val="16"/>
      <w:lang w:bidi="hi-IN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9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3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8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3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3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Nagrawal</dc:creator>
  <cp:keywords/>
  <dc:description/>
  <cp:lastModifiedBy>Nagrawal</cp:lastModifiedBy>
  <cp:revision>3</cp:revision>
  <cp:lastPrinted>2022-02-10T07:44:00Z</cp:lastPrinted>
  <dcterms:created xsi:type="dcterms:W3CDTF">2022-02-10T08:24:00Z</dcterms:created>
  <dcterms:modified xsi:type="dcterms:W3CDTF">2022-02-10T08:25:00Z</dcterms:modified>
</cp:coreProperties>
</file>