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5B952" w14:textId="77777777" w:rsidR="00A54820" w:rsidRPr="00F60D52" w:rsidRDefault="00A54820" w:rsidP="00A54820">
      <w:pPr>
        <w:jc w:val="right"/>
        <w:rPr>
          <w:rFonts w:cs="Arial"/>
          <w:b/>
          <w:sz w:val="22"/>
          <w:szCs w:val="22"/>
          <w:u w:val="single"/>
        </w:rPr>
      </w:pPr>
      <w:r w:rsidRPr="00F60D52">
        <w:rPr>
          <w:rFonts w:cs="Arial"/>
          <w:b/>
          <w:sz w:val="22"/>
          <w:szCs w:val="22"/>
          <w:u w:val="single"/>
        </w:rPr>
        <w:t>Annexure - II</w:t>
      </w:r>
    </w:p>
    <w:p w14:paraId="32E36465" w14:textId="77777777" w:rsidR="00A54820" w:rsidRPr="00F60D52" w:rsidRDefault="00A54820" w:rsidP="00A54820">
      <w:pPr>
        <w:jc w:val="center"/>
        <w:rPr>
          <w:rFonts w:cs="Arial"/>
          <w:b/>
          <w:sz w:val="22"/>
          <w:szCs w:val="22"/>
          <w:u w:val="single"/>
        </w:rPr>
      </w:pPr>
      <w:r w:rsidRPr="00F60D52">
        <w:rPr>
          <w:rFonts w:cs="Arial"/>
          <w:b/>
          <w:sz w:val="22"/>
          <w:szCs w:val="22"/>
          <w:u w:val="single"/>
        </w:rPr>
        <w:t>INDIVIDUAL COURSE DETAILS</w:t>
      </w:r>
    </w:p>
    <w:p w14:paraId="588F35DB" w14:textId="77777777" w:rsidR="00A54820" w:rsidRDefault="00A54820" w:rsidP="00A54820">
      <w:pPr>
        <w:jc w:val="center"/>
        <w:rPr>
          <w:rFonts w:cs="Arial"/>
          <w:b/>
          <w:sz w:val="22"/>
          <w:szCs w:val="22"/>
          <w:u w:val="single"/>
        </w:rPr>
      </w:pPr>
    </w:p>
    <w:tbl>
      <w:tblPr>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3598"/>
        <w:gridCol w:w="6489"/>
      </w:tblGrid>
      <w:tr w:rsidR="00DA4AFD" w:rsidRPr="00F407BC" w14:paraId="01C507AF" w14:textId="77777777" w:rsidTr="000274F9">
        <w:trPr>
          <w:trHeight w:val="1295"/>
        </w:trPr>
        <w:tc>
          <w:tcPr>
            <w:tcW w:w="470" w:type="dxa"/>
          </w:tcPr>
          <w:p w14:paraId="0911F11F" w14:textId="77777777" w:rsidR="00DA4AFD" w:rsidRPr="00F407BC" w:rsidRDefault="00DA4AFD" w:rsidP="008919E5">
            <w:pPr>
              <w:jc w:val="center"/>
              <w:rPr>
                <w:rFonts w:cs="Arial"/>
                <w:sz w:val="22"/>
                <w:szCs w:val="22"/>
              </w:rPr>
            </w:pPr>
            <w:r w:rsidRPr="00F407BC">
              <w:rPr>
                <w:rFonts w:cs="Arial"/>
                <w:sz w:val="22"/>
                <w:szCs w:val="22"/>
              </w:rPr>
              <w:t>A.</w:t>
            </w:r>
          </w:p>
        </w:tc>
        <w:tc>
          <w:tcPr>
            <w:tcW w:w="3598" w:type="dxa"/>
          </w:tcPr>
          <w:p w14:paraId="105BEE95" w14:textId="77777777" w:rsidR="00DA4AFD" w:rsidRPr="00F407BC" w:rsidRDefault="00DA4AFD" w:rsidP="008919E5">
            <w:pPr>
              <w:rPr>
                <w:rFonts w:cs="Arial"/>
                <w:sz w:val="22"/>
                <w:szCs w:val="22"/>
              </w:rPr>
            </w:pPr>
            <w:r w:rsidRPr="00F407BC">
              <w:rPr>
                <w:rFonts w:cs="Arial"/>
                <w:sz w:val="22"/>
                <w:szCs w:val="22"/>
              </w:rPr>
              <w:t>Name of the Institute</w:t>
            </w:r>
          </w:p>
        </w:tc>
        <w:tc>
          <w:tcPr>
            <w:tcW w:w="6489" w:type="dxa"/>
          </w:tcPr>
          <w:p w14:paraId="31DC8613" w14:textId="77777777" w:rsidR="00DA4AFD" w:rsidRPr="000274F9" w:rsidRDefault="00DA4AFD" w:rsidP="008919E5">
            <w:pPr>
              <w:rPr>
                <w:rFonts w:cs="Arial"/>
                <w:b/>
                <w:sz w:val="20"/>
                <w:szCs w:val="22"/>
                <w:lang w:val="sv-SE"/>
              </w:rPr>
            </w:pPr>
            <w:r w:rsidRPr="000274F9">
              <w:rPr>
                <w:rFonts w:cs="Arial"/>
                <w:b/>
                <w:sz w:val="20"/>
                <w:szCs w:val="22"/>
              </w:rPr>
              <w:t xml:space="preserve">NATIONAL INSTITUTE OF TECHNICAL TEACHERS TRAINING AND </w:t>
            </w:r>
            <w:proofErr w:type="gramStart"/>
            <w:r w:rsidRPr="000274F9">
              <w:rPr>
                <w:rFonts w:cs="Arial"/>
                <w:b/>
                <w:sz w:val="20"/>
                <w:szCs w:val="22"/>
              </w:rPr>
              <w:t>RESEARCH ,</w:t>
            </w:r>
            <w:r w:rsidRPr="000274F9">
              <w:rPr>
                <w:rFonts w:cs="Arial"/>
                <w:b/>
                <w:sz w:val="20"/>
                <w:szCs w:val="22"/>
                <w:lang w:val="sv-SE"/>
              </w:rPr>
              <w:t>TARAMANI</w:t>
            </w:r>
            <w:proofErr w:type="gramEnd"/>
            <w:r w:rsidRPr="000274F9">
              <w:rPr>
                <w:rFonts w:cs="Arial"/>
                <w:b/>
                <w:sz w:val="20"/>
                <w:szCs w:val="22"/>
                <w:lang w:val="sv-SE"/>
              </w:rPr>
              <w:t xml:space="preserve"> P.O., CHENNAI – 600 113  </w:t>
            </w:r>
          </w:p>
          <w:p w14:paraId="7410465D" w14:textId="77777777" w:rsidR="00DA4AFD" w:rsidRPr="000274F9" w:rsidRDefault="00DA4AFD" w:rsidP="008919E5">
            <w:pPr>
              <w:jc w:val="both"/>
              <w:rPr>
                <w:rFonts w:cs="Arial"/>
                <w:sz w:val="20"/>
                <w:szCs w:val="22"/>
              </w:rPr>
            </w:pPr>
            <w:r w:rsidRPr="000274F9">
              <w:rPr>
                <w:rFonts w:cs="Arial"/>
                <w:sz w:val="20"/>
                <w:szCs w:val="22"/>
              </w:rPr>
              <w:t xml:space="preserve"> [An Autonomous Institute under </w:t>
            </w:r>
          </w:p>
          <w:p w14:paraId="2F685838" w14:textId="77777777" w:rsidR="00DA4AFD" w:rsidRPr="000274F9" w:rsidRDefault="00DA4AFD" w:rsidP="008919E5">
            <w:pPr>
              <w:jc w:val="both"/>
              <w:rPr>
                <w:rFonts w:cs="Arial"/>
                <w:sz w:val="20"/>
                <w:szCs w:val="22"/>
              </w:rPr>
            </w:pPr>
            <w:r w:rsidRPr="000274F9">
              <w:rPr>
                <w:rFonts w:cs="Arial"/>
                <w:sz w:val="20"/>
                <w:szCs w:val="22"/>
              </w:rPr>
              <w:t xml:space="preserve"> Ministry of Human Resource Development, </w:t>
            </w:r>
          </w:p>
          <w:p w14:paraId="510D2EB0" w14:textId="77777777" w:rsidR="00DA4AFD" w:rsidRPr="00F407BC" w:rsidRDefault="00DA4AFD" w:rsidP="0056204B">
            <w:pPr>
              <w:rPr>
                <w:rFonts w:cs="Arial"/>
                <w:sz w:val="22"/>
                <w:szCs w:val="22"/>
              </w:rPr>
            </w:pPr>
            <w:r w:rsidRPr="000274F9">
              <w:rPr>
                <w:rFonts w:cs="Arial"/>
                <w:sz w:val="20"/>
                <w:szCs w:val="22"/>
              </w:rPr>
              <w:t xml:space="preserve"> Dept. of Higher Education, Govt. of India]</w:t>
            </w:r>
          </w:p>
        </w:tc>
      </w:tr>
      <w:tr w:rsidR="00DA4AFD" w:rsidRPr="00F407BC" w14:paraId="052AD9B8" w14:textId="77777777" w:rsidTr="008919E5">
        <w:trPr>
          <w:trHeight w:val="802"/>
        </w:trPr>
        <w:tc>
          <w:tcPr>
            <w:tcW w:w="470" w:type="dxa"/>
          </w:tcPr>
          <w:p w14:paraId="7EC46DB5" w14:textId="77777777" w:rsidR="00DA4AFD" w:rsidRPr="00F407BC" w:rsidRDefault="00DA4AFD" w:rsidP="008919E5">
            <w:pPr>
              <w:jc w:val="center"/>
              <w:rPr>
                <w:rFonts w:cs="Arial"/>
                <w:sz w:val="22"/>
                <w:szCs w:val="22"/>
              </w:rPr>
            </w:pPr>
            <w:r w:rsidRPr="00F407BC">
              <w:rPr>
                <w:rFonts w:cs="Arial"/>
                <w:sz w:val="22"/>
                <w:szCs w:val="22"/>
              </w:rPr>
              <w:t>B.</w:t>
            </w:r>
          </w:p>
        </w:tc>
        <w:tc>
          <w:tcPr>
            <w:tcW w:w="3598" w:type="dxa"/>
          </w:tcPr>
          <w:p w14:paraId="50B1AE3E" w14:textId="77777777" w:rsidR="00DA4AFD" w:rsidRPr="00F407BC" w:rsidRDefault="00DA4AFD" w:rsidP="008919E5">
            <w:pPr>
              <w:rPr>
                <w:rFonts w:cs="Arial"/>
                <w:sz w:val="22"/>
                <w:szCs w:val="22"/>
              </w:rPr>
            </w:pPr>
            <w:r w:rsidRPr="00F407BC">
              <w:rPr>
                <w:rFonts w:cs="Arial"/>
                <w:sz w:val="22"/>
                <w:szCs w:val="22"/>
              </w:rPr>
              <w:t>Name / Title of the Course</w:t>
            </w:r>
          </w:p>
        </w:tc>
        <w:tc>
          <w:tcPr>
            <w:tcW w:w="6489" w:type="dxa"/>
          </w:tcPr>
          <w:p w14:paraId="4B766A3F" w14:textId="77777777" w:rsidR="00DA4AFD" w:rsidRPr="000274F9" w:rsidRDefault="00DA4AFD" w:rsidP="00DA4AFD">
            <w:pPr>
              <w:jc w:val="center"/>
              <w:rPr>
                <w:rFonts w:cs="Calibri"/>
              </w:rPr>
            </w:pPr>
            <w:r w:rsidRPr="000274F9">
              <w:rPr>
                <w:rFonts w:cs="Calibri"/>
              </w:rPr>
              <w:t xml:space="preserve">CERTIFICATE COURSE ON </w:t>
            </w:r>
          </w:p>
          <w:p w14:paraId="18D6D80B" w14:textId="26AA035F" w:rsidR="00DA4AFD" w:rsidRPr="006F7909" w:rsidRDefault="006F7909" w:rsidP="006E2054">
            <w:pPr>
              <w:jc w:val="center"/>
              <w:rPr>
                <w:rFonts w:cs="Arial"/>
                <w:b/>
                <w:bCs/>
                <w:i/>
                <w:sz w:val="22"/>
                <w:szCs w:val="22"/>
              </w:rPr>
            </w:pPr>
            <w:r w:rsidRPr="006F7909">
              <w:rPr>
                <w:rFonts w:cs="Arial"/>
                <w:b/>
                <w:bCs/>
                <w:color w:val="000000"/>
                <w:sz w:val="28"/>
                <w:szCs w:val="28"/>
                <w:shd w:val="clear" w:color="auto" w:fill="FFFFFF"/>
              </w:rPr>
              <w:t>IT TOOLS FOR EFFECTIVE ADMINISTRATION</w:t>
            </w:r>
          </w:p>
        </w:tc>
      </w:tr>
      <w:tr w:rsidR="00DA4AFD" w:rsidRPr="00F407BC" w14:paraId="2F4D8C13" w14:textId="77777777" w:rsidTr="00811E9C">
        <w:trPr>
          <w:trHeight w:val="793"/>
        </w:trPr>
        <w:tc>
          <w:tcPr>
            <w:tcW w:w="470" w:type="dxa"/>
          </w:tcPr>
          <w:p w14:paraId="57EF1267" w14:textId="77777777" w:rsidR="00DA4AFD" w:rsidRPr="00F407BC" w:rsidRDefault="00DA4AFD" w:rsidP="008919E5">
            <w:pPr>
              <w:jc w:val="center"/>
              <w:rPr>
                <w:rFonts w:cs="Arial"/>
                <w:sz w:val="22"/>
                <w:szCs w:val="22"/>
              </w:rPr>
            </w:pPr>
            <w:r w:rsidRPr="00F407BC">
              <w:rPr>
                <w:rFonts w:cs="Arial"/>
                <w:sz w:val="22"/>
                <w:szCs w:val="22"/>
              </w:rPr>
              <w:t>C.</w:t>
            </w:r>
          </w:p>
        </w:tc>
        <w:tc>
          <w:tcPr>
            <w:tcW w:w="3598" w:type="dxa"/>
          </w:tcPr>
          <w:p w14:paraId="09A1D9DB" w14:textId="77777777" w:rsidR="00DA4AFD" w:rsidRPr="00F407BC" w:rsidRDefault="00DA4AFD" w:rsidP="008919E5">
            <w:pPr>
              <w:rPr>
                <w:rFonts w:cs="Arial"/>
                <w:sz w:val="22"/>
                <w:szCs w:val="22"/>
              </w:rPr>
            </w:pPr>
            <w:r w:rsidRPr="00F407BC">
              <w:rPr>
                <w:rFonts w:cs="Arial"/>
                <w:sz w:val="22"/>
                <w:szCs w:val="22"/>
              </w:rPr>
              <w:t>Proposed Dates and Duration of the Course in weeks/ months</w:t>
            </w:r>
          </w:p>
        </w:tc>
        <w:tc>
          <w:tcPr>
            <w:tcW w:w="6489" w:type="dxa"/>
            <w:vAlign w:val="center"/>
          </w:tcPr>
          <w:p w14:paraId="212F5145" w14:textId="7222DDE2" w:rsidR="00DA4AFD" w:rsidRPr="009D791E" w:rsidRDefault="006C48EE" w:rsidP="00811E9C">
            <w:pPr>
              <w:jc w:val="center"/>
              <w:rPr>
                <w:rFonts w:cs="Arial"/>
                <w:b/>
                <w:color w:val="000000" w:themeColor="text1"/>
                <w:sz w:val="22"/>
                <w:szCs w:val="22"/>
              </w:rPr>
            </w:pPr>
            <w:r w:rsidRPr="009D791E">
              <w:rPr>
                <w:rFonts w:cs="Arial"/>
                <w:b/>
                <w:color w:val="000000" w:themeColor="text1"/>
                <w:sz w:val="22"/>
                <w:szCs w:val="22"/>
              </w:rPr>
              <w:t>March</w:t>
            </w:r>
            <w:r w:rsidR="006F7909" w:rsidRPr="009D791E">
              <w:rPr>
                <w:rFonts w:cs="Arial"/>
                <w:b/>
                <w:color w:val="000000" w:themeColor="text1"/>
                <w:sz w:val="22"/>
                <w:szCs w:val="22"/>
              </w:rPr>
              <w:t xml:space="preserve"> 16 – 2</w:t>
            </w:r>
            <w:r w:rsidRPr="009D791E">
              <w:rPr>
                <w:rFonts w:cs="Arial"/>
                <w:b/>
                <w:color w:val="000000" w:themeColor="text1"/>
                <w:sz w:val="22"/>
                <w:szCs w:val="22"/>
              </w:rPr>
              <w:t>9</w:t>
            </w:r>
            <w:r w:rsidR="006F7909" w:rsidRPr="009D791E">
              <w:rPr>
                <w:rFonts w:cs="Arial"/>
                <w:b/>
                <w:color w:val="000000" w:themeColor="text1"/>
                <w:sz w:val="22"/>
                <w:szCs w:val="22"/>
              </w:rPr>
              <w:t>, 2022</w:t>
            </w:r>
            <w:bookmarkStart w:id="0" w:name="_GoBack"/>
            <w:bookmarkEnd w:id="0"/>
          </w:p>
        </w:tc>
      </w:tr>
      <w:tr w:rsidR="006E2054" w:rsidRPr="00F407BC" w14:paraId="02612F74" w14:textId="77777777" w:rsidTr="006E0FE1">
        <w:trPr>
          <w:trHeight w:val="1396"/>
        </w:trPr>
        <w:tc>
          <w:tcPr>
            <w:tcW w:w="470" w:type="dxa"/>
            <w:vMerge w:val="restart"/>
          </w:tcPr>
          <w:p w14:paraId="4D037DBB" w14:textId="77777777" w:rsidR="006E2054" w:rsidRPr="00F407BC" w:rsidRDefault="006E2054" w:rsidP="006E2054">
            <w:pPr>
              <w:jc w:val="center"/>
              <w:rPr>
                <w:rFonts w:cs="Arial"/>
                <w:sz w:val="22"/>
                <w:szCs w:val="22"/>
              </w:rPr>
            </w:pPr>
            <w:r w:rsidRPr="00F407BC">
              <w:rPr>
                <w:rFonts w:cs="Arial"/>
                <w:sz w:val="22"/>
                <w:szCs w:val="22"/>
              </w:rPr>
              <w:t>D.</w:t>
            </w:r>
          </w:p>
        </w:tc>
        <w:tc>
          <w:tcPr>
            <w:tcW w:w="3598" w:type="dxa"/>
            <w:vAlign w:val="center"/>
          </w:tcPr>
          <w:p w14:paraId="19FB5E0E" w14:textId="77777777" w:rsidR="006E2054" w:rsidRPr="00F407BC" w:rsidRDefault="006E2054" w:rsidP="006E0FE1">
            <w:pPr>
              <w:rPr>
                <w:rFonts w:cs="Arial"/>
                <w:sz w:val="22"/>
                <w:szCs w:val="22"/>
              </w:rPr>
            </w:pPr>
            <w:r w:rsidRPr="00F407BC">
              <w:rPr>
                <w:rFonts w:cs="Arial"/>
                <w:sz w:val="22"/>
                <w:szCs w:val="22"/>
              </w:rPr>
              <w:t>Eligibility Criteria for Participants</w:t>
            </w:r>
          </w:p>
          <w:p w14:paraId="5B5400DF" w14:textId="77777777" w:rsidR="006E2054" w:rsidRPr="00F407BC" w:rsidRDefault="006E2054" w:rsidP="006E0FE1">
            <w:pPr>
              <w:rPr>
                <w:rFonts w:cs="Arial"/>
                <w:sz w:val="22"/>
                <w:szCs w:val="22"/>
              </w:rPr>
            </w:pPr>
          </w:p>
          <w:p w14:paraId="40B25749" w14:textId="77777777" w:rsidR="006E2054" w:rsidRPr="00F407BC" w:rsidRDefault="006E2054" w:rsidP="006E0FE1">
            <w:pPr>
              <w:numPr>
                <w:ilvl w:val="0"/>
                <w:numId w:val="15"/>
              </w:numPr>
              <w:rPr>
                <w:rFonts w:cs="Arial"/>
                <w:sz w:val="22"/>
                <w:szCs w:val="22"/>
              </w:rPr>
            </w:pPr>
            <w:r w:rsidRPr="00F407BC">
              <w:rPr>
                <w:rFonts w:cs="Arial"/>
                <w:sz w:val="22"/>
                <w:szCs w:val="22"/>
              </w:rPr>
              <w:t>Educational Qualification</w:t>
            </w:r>
          </w:p>
          <w:p w14:paraId="14CB510E" w14:textId="77777777" w:rsidR="006E2054" w:rsidRPr="00F407BC" w:rsidRDefault="006E2054" w:rsidP="006E0FE1">
            <w:pPr>
              <w:ind w:left="255"/>
              <w:rPr>
                <w:rFonts w:cs="Arial"/>
                <w:sz w:val="22"/>
                <w:szCs w:val="22"/>
              </w:rPr>
            </w:pPr>
          </w:p>
          <w:p w14:paraId="56F14F24" w14:textId="77777777" w:rsidR="006E2054" w:rsidRPr="00F407BC" w:rsidRDefault="006E2054" w:rsidP="006E0FE1">
            <w:pPr>
              <w:ind w:left="615"/>
              <w:rPr>
                <w:rFonts w:cs="Arial"/>
                <w:sz w:val="22"/>
                <w:szCs w:val="22"/>
              </w:rPr>
            </w:pPr>
          </w:p>
        </w:tc>
        <w:tc>
          <w:tcPr>
            <w:tcW w:w="6489" w:type="dxa"/>
            <w:vAlign w:val="center"/>
          </w:tcPr>
          <w:p w14:paraId="0275F5BE" w14:textId="77777777" w:rsidR="006E2054" w:rsidRPr="00F407BC" w:rsidRDefault="006E2054" w:rsidP="006E0FE1">
            <w:pPr>
              <w:keepNext/>
              <w:spacing w:line="276" w:lineRule="auto"/>
              <w:ind w:right="680"/>
              <w:jc w:val="both"/>
              <w:outlineLvl w:val="0"/>
              <w:rPr>
                <w:rFonts w:cs="Arial"/>
                <w:sz w:val="22"/>
                <w:szCs w:val="22"/>
              </w:rPr>
            </w:pPr>
            <w:r w:rsidRPr="006E0FE1">
              <w:rPr>
                <w:rFonts w:cs="Arial"/>
                <w:sz w:val="20"/>
                <w:szCs w:val="22"/>
              </w:rPr>
              <w:t xml:space="preserve">Graduate Degree in Science / Education / Management / in Engineering / Technology and good proficiency in spoken, written and comprehension of English. </w:t>
            </w:r>
          </w:p>
        </w:tc>
      </w:tr>
      <w:tr w:rsidR="006E2054" w:rsidRPr="00F407BC" w14:paraId="2DC21575" w14:textId="77777777" w:rsidTr="006E0FE1">
        <w:trPr>
          <w:trHeight w:val="928"/>
        </w:trPr>
        <w:tc>
          <w:tcPr>
            <w:tcW w:w="470" w:type="dxa"/>
            <w:vMerge/>
          </w:tcPr>
          <w:p w14:paraId="656615CF" w14:textId="77777777" w:rsidR="006E2054" w:rsidRPr="00F407BC" w:rsidRDefault="006E2054" w:rsidP="006E2054">
            <w:pPr>
              <w:jc w:val="center"/>
              <w:rPr>
                <w:rFonts w:cs="Arial"/>
                <w:sz w:val="22"/>
                <w:szCs w:val="22"/>
              </w:rPr>
            </w:pPr>
          </w:p>
        </w:tc>
        <w:tc>
          <w:tcPr>
            <w:tcW w:w="3598" w:type="dxa"/>
            <w:vAlign w:val="center"/>
          </w:tcPr>
          <w:p w14:paraId="185F9E88" w14:textId="77777777" w:rsidR="006E2054" w:rsidRPr="00F407BC" w:rsidRDefault="006E2054" w:rsidP="006E0FE1">
            <w:pPr>
              <w:rPr>
                <w:rFonts w:cs="Arial"/>
                <w:sz w:val="22"/>
                <w:szCs w:val="22"/>
              </w:rPr>
            </w:pPr>
          </w:p>
          <w:p w14:paraId="27518EAA" w14:textId="77777777" w:rsidR="006E2054" w:rsidRPr="00F407BC" w:rsidRDefault="006E2054" w:rsidP="006E0FE1">
            <w:pPr>
              <w:numPr>
                <w:ilvl w:val="0"/>
                <w:numId w:val="15"/>
              </w:numPr>
              <w:rPr>
                <w:rFonts w:cs="Arial"/>
                <w:sz w:val="22"/>
                <w:szCs w:val="22"/>
              </w:rPr>
            </w:pPr>
            <w:r w:rsidRPr="00F407BC">
              <w:rPr>
                <w:rFonts w:cs="Arial"/>
                <w:sz w:val="22"/>
                <w:szCs w:val="22"/>
              </w:rPr>
              <w:t>Work Experience, if any</w:t>
            </w:r>
          </w:p>
        </w:tc>
        <w:tc>
          <w:tcPr>
            <w:tcW w:w="6489" w:type="dxa"/>
            <w:vAlign w:val="center"/>
          </w:tcPr>
          <w:p w14:paraId="7EDADFA1" w14:textId="60FF7DF4" w:rsidR="006E2054" w:rsidRPr="006E0FE1" w:rsidRDefault="006E2054" w:rsidP="006E0FE1">
            <w:pPr>
              <w:keepNext/>
              <w:spacing w:line="276" w:lineRule="auto"/>
              <w:ind w:right="680"/>
              <w:outlineLvl w:val="0"/>
              <w:rPr>
                <w:rFonts w:cs="Arial"/>
                <w:sz w:val="20"/>
                <w:szCs w:val="22"/>
              </w:rPr>
            </w:pPr>
            <w:r w:rsidRPr="006E0FE1">
              <w:rPr>
                <w:rFonts w:cs="Arial"/>
                <w:sz w:val="20"/>
                <w:szCs w:val="22"/>
              </w:rPr>
              <w:t>Working Experience related to Education / Technical Education / Industrial Education / Polytechnic / University / Engineering College /Management Institute</w:t>
            </w:r>
          </w:p>
        </w:tc>
      </w:tr>
      <w:tr w:rsidR="006E2054" w:rsidRPr="00F407BC" w14:paraId="16BC214C" w14:textId="77777777" w:rsidTr="006E0FE1">
        <w:trPr>
          <w:trHeight w:val="820"/>
        </w:trPr>
        <w:tc>
          <w:tcPr>
            <w:tcW w:w="470" w:type="dxa"/>
            <w:vMerge/>
          </w:tcPr>
          <w:p w14:paraId="09BDE7A0" w14:textId="77777777" w:rsidR="006E2054" w:rsidRPr="00F407BC" w:rsidRDefault="006E2054" w:rsidP="006E2054">
            <w:pPr>
              <w:jc w:val="center"/>
              <w:rPr>
                <w:rFonts w:cs="Arial"/>
                <w:sz w:val="22"/>
                <w:szCs w:val="22"/>
              </w:rPr>
            </w:pPr>
          </w:p>
        </w:tc>
        <w:tc>
          <w:tcPr>
            <w:tcW w:w="3598" w:type="dxa"/>
            <w:vAlign w:val="center"/>
          </w:tcPr>
          <w:p w14:paraId="556B887D" w14:textId="77777777" w:rsidR="006E2054" w:rsidRPr="00F407BC" w:rsidRDefault="006E2054" w:rsidP="006E0FE1">
            <w:pPr>
              <w:numPr>
                <w:ilvl w:val="0"/>
                <w:numId w:val="15"/>
              </w:numPr>
              <w:rPr>
                <w:rFonts w:cs="Arial"/>
                <w:sz w:val="22"/>
                <w:szCs w:val="22"/>
              </w:rPr>
            </w:pPr>
            <w:r w:rsidRPr="00F407BC">
              <w:rPr>
                <w:rFonts w:cs="Arial"/>
                <w:sz w:val="22"/>
                <w:szCs w:val="22"/>
              </w:rPr>
              <w:t>Age Limit</w:t>
            </w:r>
          </w:p>
        </w:tc>
        <w:tc>
          <w:tcPr>
            <w:tcW w:w="6489" w:type="dxa"/>
            <w:vAlign w:val="center"/>
          </w:tcPr>
          <w:p w14:paraId="1960196D" w14:textId="77777777" w:rsidR="006E2054" w:rsidRPr="006E0FE1" w:rsidRDefault="006E2054" w:rsidP="006E0FE1">
            <w:pPr>
              <w:keepNext/>
              <w:spacing w:line="276" w:lineRule="auto"/>
              <w:ind w:right="680"/>
              <w:outlineLvl w:val="0"/>
              <w:rPr>
                <w:rFonts w:cs="Arial"/>
                <w:sz w:val="20"/>
                <w:szCs w:val="22"/>
              </w:rPr>
            </w:pPr>
            <w:r w:rsidRPr="006E0FE1">
              <w:rPr>
                <w:rFonts w:cs="Arial"/>
                <w:sz w:val="20"/>
                <w:szCs w:val="22"/>
              </w:rPr>
              <w:t>Preferably not more than 50 years</w:t>
            </w:r>
          </w:p>
        </w:tc>
      </w:tr>
      <w:tr w:rsidR="006E2054" w:rsidRPr="00F407BC" w14:paraId="10E6AE14" w14:textId="77777777" w:rsidTr="006E0FE1">
        <w:trPr>
          <w:trHeight w:val="1531"/>
        </w:trPr>
        <w:tc>
          <w:tcPr>
            <w:tcW w:w="470" w:type="dxa"/>
            <w:vMerge/>
          </w:tcPr>
          <w:p w14:paraId="4A562B03" w14:textId="77777777" w:rsidR="006E2054" w:rsidRPr="00F407BC" w:rsidRDefault="006E2054" w:rsidP="006E2054">
            <w:pPr>
              <w:jc w:val="center"/>
              <w:rPr>
                <w:rFonts w:cs="Arial"/>
                <w:sz w:val="22"/>
                <w:szCs w:val="22"/>
              </w:rPr>
            </w:pPr>
          </w:p>
        </w:tc>
        <w:tc>
          <w:tcPr>
            <w:tcW w:w="3598" w:type="dxa"/>
          </w:tcPr>
          <w:p w14:paraId="66BCFA17" w14:textId="77777777" w:rsidR="006E2054" w:rsidRPr="00F407BC" w:rsidRDefault="006E2054" w:rsidP="006E2054">
            <w:pPr>
              <w:numPr>
                <w:ilvl w:val="0"/>
                <w:numId w:val="15"/>
              </w:numPr>
              <w:rPr>
                <w:rFonts w:cs="Arial"/>
                <w:sz w:val="22"/>
                <w:szCs w:val="22"/>
              </w:rPr>
            </w:pPr>
            <w:r w:rsidRPr="00F407BC">
              <w:rPr>
                <w:rFonts w:cs="Arial"/>
                <w:sz w:val="22"/>
                <w:szCs w:val="22"/>
              </w:rPr>
              <w:t>Target Group [ Level of participants and target Ministries / Departments etc. may be indicated]</w:t>
            </w:r>
          </w:p>
        </w:tc>
        <w:tc>
          <w:tcPr>
            <w:tcW w:w="6489" w:type="dxa"/>
            <w:vAlign w:val="center"/>
          </w:tcPr>
          <w:p w14:paraId="7AD322B0" w14:textId="7BC2F386" w:rsidR="006E2054" w:rsidRPr="00F407BC" w:rsidRDefault="006E2054" w:rsidP="006E0FE1">
            <w:pPr>
              <w:keepNext/>
              <w:spacing w:line="276" w:lineRule="auto"/>
              <w:ind w:right="680"/>
              <w:outlineLvl w:val="0"/>
              <w:rPr>
                <w:rFonts w:cs="Arial"/>
                <w:sz w:val="22"/>
                <w:szCs w:val="22"/>
              </w:rPr>
            </w:pPr>
            <w:r w:rsidRPr="006E0FE1">
              <w:rPr>
                <w:rFonts w:cs="Arial"/>
                <w:sz w:val="20"/>
                <w:szCs w:val="22"/>
              </w:rPr>
              <w:t>Government Policy Makers</w:t>
            </w:r>
            <w:r w:rsidR="006E0FE1" w:rsidRPr="006E0FE1">
              <w:rPr>
                <w:rFonts w:cs="Arial"/>
                <w:sz w:val="20"/>
                <w:szCs w:val="22"/>
              </w:rPr>
              <w:t>/ Administrators</w:t>
            </w:r>
            <w:r w:rsidRPr="006E0FE1">
              <w:rPr>
                <w:rFonts w:cs="Arial"/>
                <w:sz w:val="20"/>
                <w:szCs w:val="22"/>
              </w:rPr>
              <w:t xml:space="preserve"> / Officials from the Ministry of Education / Higher Education / Technical Education </w:t>
            </w:r>
            <w:r w:rsidR="006E0FE1" w:rsidRPr="006E0FE1">
              <w:rPr>
                <w:rFonts w:cs="Arial"/>
                <w:sz w:val="20"/>
                <w:szCs w:val="22"/>
              </w:rPr>
              <w:t>/ Human</w:t>
            </w:r>
            <w:r w:rsidRPr="006E0FE1">
              <w:rPr>
                <w:rFonts w:cs="Arial"/>
                <w:sz w:val="20"/>
                <w:szCs w:val="22"/>
              </w:rPr>
              <w:t xml:space="preserve"> Resource Development </w:t>
            </w:r>
            <w:r w:rsidR="0032124B" w:rsidRPr="006E0FE1">
              <w:rPr>
                <w:rFonts w:cs="Arial"/>
                <w:sz w:val="20"/>
                <w:szCs w:val="22"/>
              </w:rPr>
              <w:t xml:space="preserve">/ </w:t>
            </w:r>
            <w:r w:rsidRPr="006E0FE1">
              <w:rPr>
                <w:rFonts w:cs="Arial"/>
                <w:sz w:val="20"/>
                <w:szCs w:val="22"/>
              </w:rPr>
              <w:t>Academic Leaders / Executives / Educational Administrators / Directors/ Heads / Senior Faculty of Institutions like Polytechnics / Engineering Colleges / University Departments</w:t>
            </w:r>
          </w:p>
        </w:tc>
      </w:tr>
      <w:tr w:rsidR="006E2054" w:rsidRPr="00F407BC" w14:paraId="3661D8AD" w14:textId="77777777" w:rsidTr="008919E5">
        <w:trPr>
          <w:trHeight w:val="505"/>
        </w:trPr>
        <w:tc>
          <w:tcPr>
            <w:tcW w:w="470" w:type="dxa"/>
          </w:tcPr>
          <w:p w14:paraId="7CB0FDB8" w14:textId="77777777" w:rsidR="006E2054" w:rsidRPr="00F407BC" w:rsidRDefault="006E2054" w:rsidP="006E2054">
            <w:pPr>
              <w:jc w:val="center"/>
              <w:rPr>
                <w:rFonts w:cs="Arial"/>
                <w:sz w:val="22"/>
                <w:szCs w:val="22"/>
              </w:rPr>
            </w:pPr>
            <w:r w:rsidRPr="00F407BC">
              <w:rPr>
                <w:rFonts w:cs="Arial"/>
                <w:sz w:val="22"/>
                <w:szCs w:val="22"/>
              </w:rPr>
              <w:t>E.</w:t>
            </w:r>
          </w:p>
        </w:tc>
        <w:tc>
          <w:tcPr>
            <w:tcW w:w="3598" w:type="dxa"/>
          </w:tcPr>
          <w:p w14:paraId="2D026E7C" w14:textId="77777777" w:rsidR="006E2054" w:rsidRPr="00F407BC" w:rsidRDefault="006E2054" w:rsidP="006E2054">
            <w:pPr>
              <w:rPr>
                <w:rFonts w:cs="Arial"/>
                <w:sz w:val="22"/>
                <w:szCs w:val="22"/>
              </w:rPr>
            </w:pPr>
            <w:r w:rsidRPr="00F407BC">
              <w:rPr>
                <w:rFonts w:cs="Arial"/>
                <w:sz w:val="22"/>
                <w:szCs w:val="22"/>
              </w:rPr>
              <w:t>Aims &amp; Objectives of the Course</w:t>
            </w:r>
          </w:p>
        </w:tc>
        <w:tc>
          <w:tcPr>
            <w:tcW w:w="6489" w:type="dxa"/>
          </w:tcPr>
          <w:p w14:paraId="4940C4B7" w14:textId="76BF6712" w:rsidR="00E51488" w:rsidRDefault="00E51488" w:rsidP="00A15E61">
            <w:pPr>
              <w:shd w:val="clear" w:color="auto" w:fill="FFFFFF"/>
              <w:rPr>
                <w:rFonts w:cs="Arial"/>
                <w:sz w:val="20"/>
                <w:szCs w:val="22"/>
              </w:rPr>
            </w:pPr>
            <w:r>
              <w:rPr>
                <w:rFonts w:cs="Arial"/>
                <w:sz w:val="20"/>
                <w:szCs w:val="22"/>
              </w:rPr>
              <w:t>Aim:</w:t>
            </w:r>
          </w:p>
          <w:p w14:paraId="3B5D8DA8" w14:textId="38AFBF0A" w:rsidR="00260357" w:rsidRDefault="00E51488" w:rsidP="00A15E61">
            <w:pPr>
              <w:shd w:val="clear" w:color="auto" w:fill="FFFFFF"/>
              <w:rPr>
                <w:rFonts w:cs="Arial"/>
                <w:sz w:val="20"/>
                <w:szCs w:val="22"/>
              </w:rPr>
            </w:pPr>
            <w:r>
              <w:rPr>
                <w:rFonts w:cs="Arial"/>
                <w:sz w:val="20"/>
                <w:szCs w:val="22"/>
              </w:rPr>
              <w:t xml:space="preserve">This course aims to equip participants with the needed skills to </w:t>
            </w:r>
          </w:p>
          <w:p w14:paraId="4A2F0FB9" w14:textId="482670EE" w:rsidR="00260357" w:rsidRPr="00260357" w:rsidRDefault="00260357" w:rsidP="007A0055">
            <w:pPr>
              <w:pStyle w:val="ListParagraph"/>
              <w:numPr>
                <w:ilvl w:val="0"/>
                <w:numId w:val="22"/>
              </w:numPr>
              <w:shd w:val="clear" w:color="auto" w:fill="FFFFFF"/>
              <w:spacing w:line="276" w:lineRule="auto"/>
              <w:jc w:val="both"/>
              <w:rPr>
                <w:rFonts w:cs="Arial"/>
                <w:sz w:val="20"/>
                <w:szCs w:val="22"/>
              </w:rPr>
            </w:pPr>
            <w:r w:rsidRPr="00260357">
              <w:rPr>
                <w:rFonts w:cs="Arial"/>
                <w:sz w:val="20"/>
                <w:szCs w:val="22"/>
              </w:rPr>
              <w:t xml:space="preserve">reorient </w:t>
            </w:r>
            <w:r w:rsidR="007A0055">
              <w:rPr>
                <w:rFonts w:cs="Arial"/>
                <w:sz w:val="20"/>
                <w:szCs w:val="22"/>
              </w:rPr>
              <w:t xml:space="preserve">and leverage the administration of education institutional using IT tools. </w:t>
            </w:r>
          </w:p>
          <w:p w14:paraId="0A7B09A5" w14:textId="27E223BD" w:rsidR="00260357" w:rsidRDefault="00260357" w:rsidP="007A0055">
            <w:pPr>
              <w:pStyle w:val="ListParagraph"/>
              <w:numPr>
                <w:ilvl w:val="0"/>
                <w:numId w:val="22"/>
              </w:numPr>
              <w:shd w:val="clear" w:color="auto" w:fill="FFFFFF"/>
              <w:spacing w:line="276" w:lineRule="auto"/>
              <w:jc w:val="both"/>
              <w:rPr>
                <w:rFonts w:cs="Arial"/>
                <w:sz w:val="20"/>
                <w:szCs w:val="22"/>
              </w:rPr>
            </w:pPr>
            <w:r w:rsidRPr="00260357">
              <w:rPr>
                <w:rFonts w:cs="Arial"/>
                <w:sz w:val="20"/>
                <w:szCs w:val="22"/>
              </w:rPr>
              <w:t>strengthen education and learning</w:t>
            </w:r>
            <w:r w:rsidR="00AD167C">
              <w:rPr>
                <w:rFonts w:cs="Arial"/>
                <w:sz w:val="20"/>
                <w:szCs w:val="22"/>
              </w:rPr>
              <w:t xml:space="preserve"> at all levels by integrating IT Tools to meet </w:t>
            </w:r>
            <w:r w:rsidR="007A0055">
              <w:rPr>
                <w:rFonts w:cs="Arial"/>
                <w:sz w:val="20"/>
                <w:szCs w:val="22"/>
              </w:rPr>
              <w:t>the global standard.</w:t>
            </w:r>
          </w:p>
          <w:p w14:paraId="2981C96D" w14:textId="739800F9" w:rsidR="00E51488" w:rsidRPr="00260357" w:rsidRDefault="00E51488" w:rsidP="007A0055">
            <w:pPr>
              <w:pStyle w:val="ListParagraph"/>
              <w:numPr>
                <w:ilvl w:val="0"/>
                <w:numId w:val="22"/>
              </w:numPr>
              <w:shd w:val="clear" w:color="auto" w:fill="FFFFFF"/>
              <w:spacing w:line="276" w:lineRule="auto"/>
              <w:jc w:val="both"/>
              <w:rPr>
                <w:rFonts w:cs="Arial"/>
                <w:sz w:val="20"/>
                <w:szCs w:val="22"/>
              </w:rPr>
            </w:pPr>
            <w:r>
              <w:rPr>
                <w:rFonts w:cs="Arial"/>
                <w:sz w:val="20"/>
                <w:szCs w:val="22"/>
              </w:rPr>
              <w:t>Foster excellence in education by empowering teachers, students and other staff.</w:t>
            </w:r>
          </w:p>
          <w:p w14:paraId="57694D5F" w14:textId="77777777" w:rsidR="000243C6" w:rsidRDefault="000243C6" w:rsidP="007A0055">
            <w:pPr>
              <w:shd w:val="clear" w:color="auto" w:fill="FFFFFF"/>
              <w:spacing w:line="276" w:lineRule="auto"/>
              <w:rPr>
                <w:rFonts w:cs="Arial"/>
                <w:bCs/>
                <w:sz w:val="20"/>
                <w:szCs w:val="22"/>
              </w:rPr>
            </w:pPr>
          </w:p>
          <w:p w14:paraId="42CB0061" w14:textId="7CE424EB" w:rsidR="00A15E61" w:rsidRPr="00421DCB" w:rsidRDefault="00A15E61" w:rsidP="007A0055">
            <w:pPr>
              <w:shd w:val="clear" w:color="auto" w:fill="FFFFFF"/>
              <w:spacing w:line="276" w:lineRule="auto"/>
              <w:rPr>
                <w:rFonts w:cs="Arial"/>
                <w:bCs/>
                <w:sz w:val="20"/>
                <w:szCs w:val="22"/>
              </w:rPr>
            </w:pPr>
            <w:r w:rsidRPr="00421DCB">
              <w:rPr>
                <w:rFonts w:cs="Arial"/>
                <w:bCs/>
                <w:sz w:val="20"/>
                <w:szCs w:val="22"/>
              </w:rPr>
              <w:t>Upon completion of the training course, the participant is expected to:</w:t>
            </w:r>
          </w:p>
          <w:p w14:paraId="3C829CF7" w14:textId="69E0B8A7" w:rsidR="006C48EE" w:rsidRDefault="006C48EE" w:rsidP="007A0055">
            <w:pPr>
              <w:numPr>
                <w:ilvl w:val="0"/>
                <w:numId w:val="9"/>
              </w:numPr>
              <w:shd w:val="clear" w:color="auto" w:fill="FFFFFF"/>
              <w:spacing w:line="276" w:lineRule="auto"/>
              <w:rPr>
                <w:rFonts w:cs="Arial"/>
                <w:bCs/>
                <w:sz w:val="20"/>
                <w:szCs w:val="22"/>
              </w:rPr>
            </w:pPr>
            <w:r>
              <w:rPr>
                <w:rFonts w:cs="Arial"/>
                <w:bCs/>
                <w:sz w:val="20"/>
                <w:szCs w:val="22"/>
              </w:rPr>
              <w:t xml:space="preserve">Explain in detail about the </w:t>
            </w:r>
            <w:r w:rsidR="00421DCB" w:rsidRPr="00421DCB">
              <w:rPr>
                <w:rFonts w:cs="Arial"/>
                <w:bCs/>
                <w:sz w:val="20"/>
                <w:szCs w:val="22"/>
              </w:rPr>
              <w:t>applications of IT</w:t>
            </w:r>
            <w:r>
              <w:rPr>
                <w:rFonts w:cs="Arial"/>
                <w:bCs/>
                <w:sz w:val="20"/>
                <w:szCs w:val="22"/>
              </w:rPr>
              <w:t xml:space="preserve"> tools for institution </w:t>
            </w:r>
            <w:r w:rsidRPr="00421DCB">
              <w:rPr>
                <w:rFonts w:cs="Arial"/>
                <w:bCs/>
                <w:sz w:val="20"/>
                <w:szCs w:val="22"/>
              </w:rPr>
              <w:t>administration</w:t>
            </w:r>
            <w:r w:rsidR="00421DCB" w:rsidRPr="00421DCB">
              <w:rPr>
                <w:rFonts w:cs="Arial"/>
                <w:bCs/>
                <w:sz w:val="20"/>
                <w:szCs w:val="22"/>
              </w:rPr>
              <w:t xml:space="preserve"> and management</w:t>
            </w:r>
            <w:r>
              <w:rPr>
                <w:rFonts w:cs="Arial"/>
                <w:bCs/>
                <w:sz w:val="20"/>
                <w:szCs w:val="22"/>
              </w:rPr>
              <w:t>.</w:t>
            </w:r>
          </w:p>
          <w:p w14:paraId="2A00DD9D" w14:textId="77777777" w:rsidR="006C48EE" w:rsidRDefault="006C48EE" w:rsidP="007A0055">
            <w:pPr>
              <w:numPr>
                <w:ilvl w:val="0"/>
                <w:numId w:val="9"/>
              </w:numPr>
              <w:shd w:val="clear" w:color="auto" w:fill="FFFFFF"/>
              <w:spacing w:line="276" w:lineRule="auto"/>
              <w:rPr>
                <w:rFonts w:cs="Arial"/>
                <w:bCs/>
                <w:sz w:val="20"/>
                <w:szCs w:val="22"/>
              </w:rPr>
            </w:pPr>
            <w:r>
              <w:rPr>
                <w:rFonts w:cs="Arial"/>
                <w:bCs/>
                <w:sz w:val="20"/>
                <w:szCs w:val="22"/>
              </w:rPr>
              <w:t>D</w:t>
            </w:r>
            <w:r w:rsidR="00421DCB" w:rsidRPr="00421DCB">
              <w:rPr>
                <w:rFonts w:cs="Arial"/>
                <w:bCs/>
                <w:sz w:val="20"/>
                <w:szCs w:val="22"/>
              </w:rPr>
              <w:t>escribe the role of IT in</w:t>
            </w:r>
            <w:r>
              <w:rPr>
                <w:rFonts w:cs="Arial"/>
                <w:bCs/>
                <w:sz w:val="20"/>
                <w:szCs w:val="22"/>
              </w:rPr>
              <w:t xml:space="preserve"> educational</w:t>
            </w:r>
            <w:r w:rsidR="00421DCB" w:rsidRPr="00421DCB">
              <w:rPr>
                <w:rFonts w:cs="Arial"/>
                <w:bCs/>
                <w:sz w:val="20"/>
                <w:szCs w:val="22"/>
              </w:rPr>
              <w:t xml:space="preserve"> </w:t>
            </w:r>
            <w:r>
              <w:rPr>
                <w:rFonts w:cs="Arial"/>
                <w:bCs/>
                <w:sz w:val="20"/>
                <w:szCs w:val="22"/>
              </w:rPr>
              <w:t>institution</w:t>
            </w:r>
            <w:r w:rsidR="00421DCB" w:rsidRPr="00421DCB">
              <w:rPr>
                <w:rFonts w:cs="Arial"/>
                <w:bCs/>
                <w:sz w:val="20"/>
                <w:szCs w:val="22"/>
              </w:rPr>
              <w:t xml:space="preserve"> record keeping and its maintenance</w:t>
            </w:r>
            <w:r>
              <w:rPr>
                <w:rFonts w:cs="Arial"/>
                <w:bCs/>
                <w:sz w:val="20"/>
                <w:szCs w:val="22"/>
              </w:rPr>
              <w:t>.</w:t>
            </w:r>
          </w:p>
          <w:p w14:paraId="69A4EB4F" w14:textId="250C5A40" w:rsidR="000243C6" w:rsidRDefault="000243C6" w:rsidP="007A0055">
            <w:pPr>
              <w:numPr>
                <w:ilvl w:val="0"/>
                <w:numId w:val="9"/>
              </w:numPr>
              <w:shd w:val="clear" w:color="auto" w:fill="FFFFFF"/>
              <w:spacing w:line="276" w:lineRule="auto"/>
              <w:rPr>
                <w:rFonts w:cs="Arial"/>
                <w:bCs/>
                <w:sz w:val="20"/>
                <w:szCs w:val="22"/>
              </w:rPr>
            </w:pPr>
            <w:r>
              <w:rPr>
                <w:rFonts w:cs="Arial"/>
                <w:bCs/>
                <w:sz w:val="20"/>
                <w:szCs w:val="22"/>
              </w:rPr>
              <w:t>U</w:t>
            </w:r>
            <w:r w:rsidR="00421DCB" w:rsidRPr="00421DCB">
              <w:rPr>
                <w:rFonts w:cs="Arial"/>
                <w:bCs/>
                <w:sz w:val="20"/>
                <w:szCs w:val="22"/>
              </w:rPr>
              <w:t>se various technologies for record keeping and schedulin</w:t>
            </w:r>
            <w:r>
              <w:rPr>
                <w:rFonts w:cs="Arial"/>
                <w:bCs/>
                <w:sz w:val="20"/>
                <w:szCs w:val="22"/>
              </w:rPr>
              <w:t>g</w:t>
            </w:r>
            <w:r w:rsidR="007A0055">
              <w:rPr>
                <w:rFonts w:cs="Arial"/>
                <w:bCs/>
                <w:sz w:val="20"/>
                <w:szCs w:val="22"/>
              </w:rPr>
              <w:t>.</w:t>
            </w:r>
          </w:p>
          <w:p w14:paraId="27963348" w14:textId="6920A950" w:rsidR="000243C6" w:rsidRDefault="000243C6" w:rsidP="007A0055">
            <w:pPr>
              <w:numPr>
                <w:ilvl w:val="0"/>
                <w:numId w:val="9"/>
              </w:numPr>
              <w:shd w:val="clear" w:color="auto" w:fill="FFFFFF"/>
              <w:spacing w:line="276" w:lineRule="auto"/>
              <w:rPr>
                <w:rFonts w:cs="Arial"/>
                <w:bCs/>
                <w:sz w:val="20"/>
                <w:szCs w:val="22"/>
              </w:rPr>
            </w:pPr>
            <w:r>
              <w:rPr>
                <w:rFonts w:cs="Arial"/>
                <w:bCs/>
                <w:sz w:val="20"/>
                <w:szCs w:val="22"/>
              </w:rPr>
              <w:t>U</w:t>
            </w:r>
            <w:r w:rsidR="00421DCB" w:rsidRPr="00421DCB">
              <w:rPr>
                <w:rFonts w:cs="Arial"/>
                <w:bCs/>
                <w:sz w:val="20"/>
                <w:szCs w:val="22"/>
              </w:rPr>
              <w:t>se technology effectively for communicating with parent</w:t>
            </w:r>
            <w:r>
              <w:rPr>
                <w:rFonts w:cs="Arial"/>
                <w:bCs/>
                <w:sz w:val="20"/>
                <w:szCs w:val="22"/>
              </w:rPr>
              <w:t>s</w:t>
            </w:r>
            <w:r w:rsidR="007A0055">
              <w:rPr>
                <w:rFonts w:cs="Arial"/>
                <w:bCs/>
                <w:sz w:val="20"/>
                <w:szCs w:val="22"/>
              </w:rPr>
              <w:t>.</w:t>
            </w:r>
          </w:p>
          <w:p w14:paraId="2D2CB5C3" w14:textId="019FC3A1" w:rsidR="000243C6" w:rsidRDefault="000243C6" w:rsidP="007A0055">
            <w:pPr>
              <w:numPr>
                <w:ilvl w:val="0"/>
                <w:numId w:val="9"/>
              </w:numPr>
              <w:shd w:val="clear" w:color="auto" w:fill="FFFFFF"/>
              <w:spacing w:line="276" w:lineRule="auto"/>
              <w:rPr>
                <w:rFonts w:cs="Arial"/>
                <w:bCs/>
                <w:sz w:val="20"/>
                <w:szCs w:val="22"/>
              </w:rPr>
            </w:pPr>
            <w:r>
              <w:rPr>
                <w:rFonts w:cs="Arial"/>
                <w:bCs/>
                <w:sz w:val="20"/>
                <w:szCs w:val="22"/>
              </w:rPr>
              <w:t>E</w:t>
            </w:r>
            <w:r w:rsidR="00421DCB" w:rsidRPr="00421DCB">
              <w:rPr>
                <w:rFonts w:cs="Arial"/>
                <w:bCs/>
                <w:sz w:val="20"/>
                <w:szCs w:val="22"/>
              </w:rPr>
              <w:t>xplain the role and functions of school management systems</w:t>
            </w:r>
            <w:r w:rsidR="007A0055">
              <w:rPr>
                <w:rFonts w:cs="Arial"/>
                <w:bCs/>
                <w:sz w:val="20"/>
                <w:szCs w:val="22"/>
              </w:rPr>
              <w:t>.</w:t>
            </w:r>
          </w:p>
          <w:p w14:paraId="0D0C38FB" w14:textId="16562395" w:rsidR="000243C6" w:rsidRDefault="000243C6" w:rsidP="007A0055">
            <w:pPr>
              <w:numPr>
                <w:ilvl w:val="0"/>
                <w:numId w:val="9"/>
              </w:numPr>
              <w:shd w:val="clear" w:color="auto" w:fill="FFFFFF"/>
              <w:spacing w:line="276" w:lineRule="auto"/>
              <w:rPr>
                <w:rFonts w:cs="Arial"/>
                <w:bCs/>
                <w:sz w:val="20"/>
                <w:szCs w:val="22"/>
              </w:rPr>
            </w:pPr>
            <w:r>
              <w:rPr>
                <w:rFonts w:cs="Arial"/>
                <w:bCs/>
                <w:sz w:val="20"/>
                <w:szCs w:val="22"/>
              </w:rPr>
              <w:t>L</w:t>
            </w:r>
            <w:r w:rsidR="00421DCB" w:rsidRPr="00421DCB">
              <w:rPr>
                <w:rFonts w:cs="Arial"/>
                <w:bCs/>
                <w:sz w:val="20"/>
                <w:szCs w:val="22"/>
              </w:rPr>
              <w:t>ist the different types of assistive technology</w:t>
            </w:r>
            <w:r w:rsidR="007A0055">
              <w:rPr>
                <w:rFonts w:cs="Arial"/>
                <w:bCs/>
                <w:sz w:val="20"/>
                <w:szCs w:val="22"/>
              </w:rPr>
              <w:t>.</w:t>
            </w:r>
          </w:p>
          <w:p w14:paraId="7115B911" w14:textId="04BE5F2E" w:rsidR="000243C6" w:rsidRDefault="000243C6" w:rsidP="007A0055">
            <w:pPr>
              <w:numPr>
                <w:ilvl w:val="0"/>
                <w:numId w:val="9"/>
              </w:numPr>
              <w:shd w:val="clear" w:color="auto" w:fill="FFFFFF"/>
              <w:spacing w:line="276" w:lineRule="auto"/>
              <w:rPr>
                <w:rFonts w:cs="Arial"/>
                <w:bCs/>
                <w:sz w:val="20"/>
                <w:szCs w:val="22"/>
              </w:rPr>
            </w:pPr>
            <w:r>
              <w:rPr>
                <w:rFonts w:cs="Arial"/>
                <w:bCs/>
                <w:sz w:val="20"/>
                <w:szCs w:val="22"/>
              </w:rPr>
              <w:t>E</w:t>
            </w:r>
            <w:r w:rsidR="00421DCB" w:rsidRPr="00421DCB">
              <w:rPr>
                <w:rFonts w:cs="Arial"/>
                <w:bCs/>
                <w:sz w:val="20"/>
                <w:szCs w:val="22"/>
              </w:rPr>
              <w:t>xplain the role of assistive technology in inclusive education</w:t>
            </w:r>
            <w:r w:rsidR="007A0055">
              <w:rPr>
                <w:rFonts w:cs="Arial"/>
                <w:bCs/>
                <w:sz w:val="20"/>
                <w:szCs w:val="22"/>
              </w:rPr>
              <w:t>.</w:t>
            </w:r>
          </w:p>
          <w:p w14:paraId="0ACC4DB8" w14:textId="54CAD79C" w:rsidR="000243C6" w:rsidRDefault="000243C6" w:rsidP="007A0055">
            <w:pPr>
              <w:numPr>
                <w:ilvl w:val="0"/>
                <w:numId w:val="9"/>
              </w:numPr>
              <w:shd w:val="clear" w:color="auto" w:fill="FFFFFF"/>
              <w:spacing w:line="276" w:lineRule="auto"/>
              <w:rPr>
                <w:rFonts w:cs="Arial"/>
                <w:bCs/>
                <w:sz w:val="20"/>
                <w:szCs w:val="22"/>
              </w:rPr>
            </w:pPr>
            <w:r>
              <w:rPr>
                <w:rFonts w:cs="Arial"/>
                <w:bCs/>
                <w:sz w:val="20"/>
                <w:szCs w:val="22"/>
              </w:rPr>
              <w:t>E</w:t>
            </w:r>
            <w:r w:rsidR="00421DCB" w:rsidRPr="00421DCB">
              <w:rPr>
                <w:rFonts w:cs="Arial"/>
                <w:bCs/>
                <w:sz w:val="20"/>
                <w:szCs w:val="22"/>
              </w:rPr>
              <w:t xml:space="preserve">xplore the application of UDL approach in </w:t>
            </w:r>
            <w:r w:rsidRPr="00421DCB">
              <w:rPr>
                <w:rFonts w:cs="Arial"/>
                <w:bCs/>
                <w:sz w:val="20"/>
                <w:szCs w:val="22"/>
              </w:rPr>
              <w:t>classroom</w:t>
            </w:r>
            <w:r w:rsidR="007A0055">
              <w:rPr>
                <w:rFonts w:cs="Arial"/>
                <w:bCs/>
                <w:sz w:val="20"/>
                <w:szCs w:val="22"/>
              </w:rPr>
              <w:t>.</w:t>
            </w:r>
          </w:p>
          <w:p w14:paraId="79F13A98" w14:textId="6109ECB5" w:rsidR="006E2054" w:rsidRPr="007A0055" w:rsidRDefault="000243C6" w:rsidP="007A0055">
            <w:pPr>
              <w:numPr>
                <w:ilvl w:val="0"/>
                <w:numId w:val="9"/>
              </w:numPr>
              <w:shd w:val="clear" w:color="auto" w:fill="FFFFFF"/>
              <w:spacing w:line="276" w:lineRule="auto"/>
              <w:rPr>
                <w:rFonts w:cs="Arial"/>
                <w:bCs/>
                <w:sz w:val="20"/>
                <w:szCs w:val="22"/>
              </w:rPr>
            </w:pPr>
            <w:r>
              <w:rPr>
                <w:rFonts w:cs="Arial"/>
                <w:bCs/>
                <w:sz w:val="20"/>
                <w:szCs w:val="22"/>
              </w:rPr>
              <w:t>U</w:t>
            </w:r>
            <w:r w:rsidR="00421DCB" w:rsidRPr="00421DCB">
              <w:rPr>
                <w:rFonts w:cs="Arial"/>
                <w:bCs/>
                <w:sz w:val="20"/>
                <w:szCs w:val="22"/>
              </w:rPr>
              <w:t>se variety of digital assistive technologies in the class</w:t>
            </w:r>
            <w:r w:rsidR="007A0055">
              <w:rPr>
                <w:rFonts w:cs="Arial"/>
                <w:bCs/>
                <w:sz w:val="20"/>
                <w:szCs w:val="22"/>
              </w:rPr>
              <w:t>.</w:t>
            </w:r>
          </w:p>
        </w:tc>
      </w:tr>
      <w:tr w:rsidR="006E2054" w:rsidRPr="00F407BC" w14:paraId="615F0C37" w14:textId="77777777" w:rsidTr="008919E5">
        <w:trPr>
          <w:trHeight w:val="2242"/>
        </w:trPr>
        <w:tc>
          <w:tcPr>
            <w:tcW w:w="470" w:type="dxa"/>
          </w:tcPr>
          <w:p w14:paraId="62C22E33" w14:textId="77777777" w:rsidR="006E2054" w:rsidRPr="00F407BC" w:rsidRDefault="006E2054" w:rsidP="006E2054">
            <w:pPr>
              <w:jc w:val="center"/>
              <w:rPr>
                <w:rFonts w:cs="Arial"/>
                <w:sz w:val="22"/>
                <w:szCs w:val="22"/>
              </w:rPr>
            </w:pPr>
            <w:r w:rsidRPr="00F407BC">
              <w:rPr>
                <w:rFonts w:cs="Arial"/>
                <w:sz w:val="22"/>
                <w:szCs w:val="22"/>
              </w:rPr>
              <w:lastRenderedPageBreak/>
              <w:t>F.</w:t>
            </w:r>
          </w:p>
        </w:tc>
        <w:tc>
          <w:tcPr>
            <w:tcW w:w="3598" w:type="dxa"/>
          </w:tcPr>
          <w:p w14:paraId="4E73540F" w14:textId="77777777" w:rsidR="006E2054" w:rsidRPr="00F407BC" w:rsidRDefault="006E2054" w:rsidP="006E2054">
            <w:pPr>
              <w:rPr>
                <w:rFonts w:cs="Arial"/>
                <w:sz w:val="22"/>
                <w:szCs w:val="22"/>
              </w:rPr>
            </w:pPr>
            <w:r w:rsidRPr="00F407BC">
              <w:rPr>
                <w:rFonts w:cs="Arial"/>
                <w:sz w:val="22"/>
                <w:szCs w:val="22"/>
              </w:rPr>
              <w:t>Course Contents / Syllabus  (please attach course details /  profile)</w:t>
            </w:r>
          </w:p>
        </w:tc>
        <w:tc>
          <w:tcPr>
            <w:tcW w:w="6489" w:type="dxa"/>
          </w:tcPr>
          <w:p w14:paraId="37C428F4" w14:textId="77777777" w:rsidR="00157A4C" w:rsidRDefault="00157A4C" w:rsidP="00AC28EB">
            <w:pPr>
              <w:numPr>
                <w:ilvl w:val="0"/>
                <w:numId w:val="21"/>
              </w:numPr>
              <w:shd w:val="clear" w:color="auto" w:fill="FFFFFF"/>
              <w:autoSpaceDE w:val="0"/>
              <w:autoSpaceDN w:val="0"/>
              <w:adjustRightInd w:val="0"/>
              <w:spacing w:before="100" w:beforeAutospacing="1" w:after="100" w:afterAutospacing="1" w:line="360" w:lineRule="auto"/>
              <w:ind w:left="0" w:right="454"/>
              <w:jc w:val="both"/>
              <w:rPr>
                <w:rFonts w:cs="Arial"/>
                <w:bCs/>
                <w:sz w:val="20"/>
                <w:szCs w:val="22"/>
              </w:rPr>
            </w:pPr>
            <w:r w:rsidRPr="00157A4C">
              <w:rPr>
                <w:rFonts w:cs="Arial"/>
                <w:bCs/>
                <w:sz w:val="20"/>
                <w:szCs w:val="22"/>
              </w:rPr>
              <w:t xml:space="preserve">National Education policy 2020 – Technology in Education – Digital Divide &amp; Digital Natives – IT in Student administration – IT in faculty &amp; staff administration – IT in General Administration </w:t>
            </w:r>
          </w:p>
          <w:p w14:paraId="40CAF35A" w14:textId="77777777" w:rsidR="00157A4C" w:rsidRDefault="00157A4C" w:rsidP="00AC28EB">
            <w:pPr>
              <w:numPr>
                <w:ilvl w:val="0"/>
                <w:numId w:val="21"/>
              </w:numPr>
              <w:shd w:val="clear" w:color="auto" w:fill="FFFFFF"/>
              <w:autoSpaceDE w:val="0"/>
              <w:autoSpaceDN w:val="0"/>
              <w:adjustRightInd w:val="0"/>
              <w:spacing w:before="100" w:beforeAutospacing="1" w:after="100" w:afterAutospacing="1" w:line="360" w:lineRule="auto"/>
              <w:ind w:left="0" w:right="454"/>
              <w:jc w:val="both"/>
              <w:rPr>
                <w:rFonts w:cs="Arial"/>
                <w:bCs/>
                <w:sz w:val="20"/>
                <w:szCs w:val="22"/>
              </w:rPr>
            </w:pPr>
          </w:p>
          <w:p w14:paraId="462CA2FA" w14:textId="0BB64768" w:rsidR="00260357" w:rsidRPr="00157A4C" w:rsidRDefault="00260357" w:rsidP="00AC28EB">
            <w:pPr>
              <w:numPr>
                <w:ilvl w:val="0"/>
                <w:numId w:val="21"/>
              </w:numPr>
              <w:shd w:val="clear" w:color="auto" w:fill="FFFFFF"/>
              <w:autoSpaceDE w:val="0"/>
              <w:autoSpaceDN w:val="0"/>
              <w:adjustRightInd w:val="0"/>
              <w:spacing w:before="100" w:beforeAutospacing="1" w:after="100" w:afterAutospacing="1" w:line="360" w:lineRule="auto"/>
              <w:ind w:left="0" w:right="454"/>
              <w:jc w:val="both"/>
              <w:rPr>
                <w:rFonts w:cs="Arial"/>
                <w:bCs/>
                <w:sz w:val="20"/>
                <w:szCs w:val="22"/>
              </w:rPr>
            </w:pPr>
            <w:r w:rsidRPr="00157A4C">
              <w:rPr>
                <w:rFonts w:cs="Arial"/>
                <w:bCs/>
                <w:sz w:val="20"/>
                <w:szCs w:val="22"/>
              </w:rPr>
              <w:t>Success Stories of the Four Pillars of India’s Behavioral Transformation (</w:t>
            </w:r>
            <w:r w:rsidR="00157A4C">
              <w:rPr>
                <w:rFonts w:cs="Arial"/>
                <w:bCs/>
                <w:sz w:val="20"/>
                <w:szCs w:val="22"/>
              </w:rPr>
              <w:t>NMEICT</w:t>
            </w:r>
            <w:r w:rsidRPr="00157A4C">
              <w:rPr>
                <w:rFonts w:cs="Arial"/>
                <w:bCs/>
                <w:sz w:val="20"/>
                <w:szCs w:val="22"/>
              </w:rPr>
              <w:t xml:space="preserve"> Mission), </w:t>
            </w:r>
            <w:r w:rsidR="00157A4C">
              <w:rPr>
                <w:rFonts w:cs="Arial"/>
                <w:bCs/>
                <w:sz w:val="20"/>
                <w:szCs w:val="22"/>
              </w:rPr>
              <w:t>Best Practice in Educational Institution</w:t>
            </w:r>
            <w:r w:rsidRPr="00157A4C">
              <w:rPr>
                <w:rFonts w:cs="Arial"/>
                <w:bCs/>
                <w:sz w:val="20"/>
                <w:szCs w:val="22"/>
              </w:rPr>
              <w:t xml:space="preserve"> of AICTE, M</w:t>
            </w:r>
            <w:r w:rsidR="00157A4C">
              <w:rPr>
                <w:rFonts w:cs="Arial"/>
                <w:bCs/>
                <w:sz w:val="20"/>
                <w:szCs w:val="22"/>
              </w:rPr>
              <w:t>inistry of Education,</w:t>
            </w:r>
            <w:r w:rsidRPr="00157A4C">
              <w:rPr>
                <w:rFonts w:cs="Arial"/>
                <w:bCs/>
                <w:sz w:val="20"/>
                <w:szCs w:val="22"/>
              </w:rPr>
              <w:t xml:space="preserve"> Government of India </w:t>
            </w:r>
            <w:r w:rsidR="00157A4C" w:rsidRPr="00157A4C">
              <w:rPr>
                <w:rFonts w:cs="Arial"/>
                <w:bCs/>
                <w:sz w:val="20"/>
                <w:szCs w:val="22"/>
              </w:rPr>
              <w:t>initiatives -</w:t>
            </w:r>
            <w:r w:rsidRPr="00157A4C">
              <w:rPr>
                <w:rFonts w:cs="Arial"/>
                <w:bCs/>
                <w:sz w:val="20"/>
                <w:szCs w:val="22"/>
              </w:rPr>
              <w:t xml:space="preserve"> case studies; Transformation made through various initiatives will be show cased to the participants through</w:t>
            </w:r>
            <w:r w:rsidR="00157A4C">
              <w:rPr>
                <w:rFonts w:cs="Arial"/>
                <w:bCs/>
                <w:sz w:val="20"/>
                <w:szCs w:val="22"/>
              </w:rPr>
              <w:t xml:space="preserve"> virtual tour</w:t>
            </w:r>
            <w:r w:rsidRPr="00157A4C">
              <w:rPr>
                <w:rFonts w:cs="Arial"/>
                <w:bCs/>
                <w:sz w:val="20"/>
                <w:szCs w:val="22"/>
              </w:rPr>
              <w:t xml:space="preserve"> and lectures. Interaction with policy makers, administrators, </w:t>
            </w:r>
            <w:r w:rsidR="00157A4C" w:rsidRPr="00157A4C">
              <w:rPr>
                <w:rFonts w:cs="Arial"/>
                <w:bCs/>
                <w:sz w:val="20"/>
                <w:szCs w:val="22"/>
              </w:rPr>
              <w:t>Academicians,</w:t>
            </w:r>
            <w:r w:rsidRPr="00157A4C">
              <w:rPr>
                <w:rFonts w:cs="Arial"/>
                <w:bCs/>
                <w:sz w:val="20"/>
                <w:szCs w:val="22"/>
              </w:rPr>
              <w:t xml:space="preserve"> and Industry officials. </w:t>
            </w:r>
          </w:p>
          <w:p w14:paraId="5C8E229D" w14:textId="0321B8E8" w:rsidR="00260357" w:rsidRPr="00260357" w:rsidRDefault="00260357" w:rsidP="00260357">
            <w:pPr>
              <w:autoSpaceDE w:val="0"/>
              <w:autoSpaceDN w:val="0"/>
              <w:adjustRightInd w:val="0"/>
              <w:spacing w:line="360" w:lineRule="auto"/>
              <w:ind w:right="454"/>
              <w:jc w:val="both"/>
              <w:rPr>
                <w:rFonts w:cs="Arial"/>
                <w:bCs/>
                <w:sz w:val="20"/>
                <w:szCs w:val="22"/>
              </w:rPr>
            </w:pPr>
            <w:r w:rsidRPr="00260357">
              <w:rPr>
                <w:rFonts w:cs="Arial"/>
                <w:bCs/>
                <w:sz w:val="20"/>
                <w:szCs w:val="22"/>
              </w:rPr>
              <w:t xml:space="preserve">The course is aligned to the Sustainable Development Goal No </w:t>
            </w:r>
            <w:r w:rsidR="00233FFC">
              <w:rPr>
                <w:rFonts w:cs="Arial"/>
                <w:bCs/>
                <w:sz w:val="20"/>
                <w:szCs w:val="22"/>
              </w:rPr>
              <w:t>4</w:t>
            </w:r>
            <w:r w:rsidRPr="00260357">
              <w:rPr>
                <w:rFonts w:cs="Arial"/>
                <w:bCs/>
                <w:sz w:val="20"/>
                <w:szCs w:val="22"/>
              </w:rPr>
              <w:t xml:space="preserve">: (Quality Education); No:17 (Partnership for the goal). </w:t>
            </w:r>
          </w:p>
          <w:p w14:paraId="17646501" w14:textId="77777777" w:rsidR="00260357" w:rsidRDefault="00260357" w:rsidP="006E2054">
            <w:pPr>
              <w:pStyle w:val="PlainText"/>
              <w:jc w:val="both"/>
              <w:rPr>
                <w:rFonts w:ascii="Arial" w:hAnsi="Arial" w:cs="Arial"/>
                <w:b/>
                <w:szCs w:val="22"/>
              </w:rPr>
            </w:pPr>
          </w:p>
          <w:p w14:paraId="63E93734" w14:textId="26FB7280" w:rsidR="006E2054" w:rsidRPr="0056204B" w:rsidRDefault="006E2054" w:rsidP="006E2054">
            <w:pPr>
              <w:pStyle w:val="PlainText"/>
              <w:jc w:val="both"/>
              <w:rPr>
                <w:rFonts w:ascii="Arial" w:hAnsi="Arial" w:cs="Arial"/>
                <w:b/>
                <w:szCs w:val="22"/>
              </w:rPr>
            </w:pPr>
            <w:r w:rsidRPr="0056204B">
              <w:rPr>
                <w:rFonts w:ascii="Arial" w:hAnsi="Arial" w:cs="Arial"/>
                <w:b/>
                <w:szCs w:val="22"/>
              </w:rPr>
              <w:t>IMPLEMENTATION STRATEGIES:</w:t>
            </w:r>
          </w:p>
          <w:p w14:paraId="2F550574" w14:textId="77777777" w:rsidR="006E2054" w:rsidRPr="0056204B" w:rsidRDefault="006E2054" w:rsidP="00260357">
            <w:pPr>
              <w:pStyle w:val="PlainText"/>
              <w:spacing w:line="360" w:lineRule="auto"/>
              <w:jc w:val="both"/>
              <w:rPr>
                <w:rFonts w:ascii="Arial" w:hAnsi="Arial" w:cs="Arial"/>
                <w:szCs w:val="22"/>
              </w:rPr>
            </w:pPr>
            <w:r w:rsidRPr="0056204B">
              <w:rPr>
                <w:rFonts w:ascii="Arial" w:hAnsi="Arial" w:cs="Arial"/>
                <w:szCs w:val="22"/>
              </w:rPr>
              <w:t xml:space="preserve">         The course will be administered through modules for various topics under each subject of study and adopting a combination of</w:t>
            </w:r>
          </w:p>
          <w:p w14:paraId="1A733598" w14:textId="77777777" w:rsidR="0056204B" w:rsidRPr="0056204B" w:rsidRDefault="0056204B" w:rsidP="00260357">
            <w:pPr>
              <w:pStyle w:val="PlainText"/>
              <w:numPr>
                <w:ilvl w:val="0"/>
                <w:numId w:val="2"/>
              </w:numPr>
              <w:tabs>
                <w:tab w:val="clear" w:pos="360"/>
                <w:tab w:val="num" w:pos="2160"/>
              </w:tabs>
              <w:spacing w:line="360" w:lineRule="auto"/>
              <w:rPr>
                <w:rFonts w:ascii="Arial" w:hAnsi="Arial" w:cs="Arial"/>
                <w:szCs w:val="22"/>
              </w:rPr>
            </w:pPr>
            <w:r w:rsidRPr="0056204B">
              <w:rPr>
                <w:rFonts w:ascii="Arial" w:hAnsi="Arial" w:cs="Arial"/>
                <w:szCs w:val="22"/>
              </w:rPr>
              <w:t>Online Lecture / Learning</w:t>
            </w:r>
          </w:p>
          <w:p w14:paraId="50DBB819" w14:textId="77777777" w:rsidR="006E2054" w:rsidRPr="0056204B" w:rsidRDefault="006E2054" w:rsidP="00260357">
            <w:pPr>
              <w:pStyle w:val="PlainText"/>
              <w:numPr>
                <w:ilvl w:val="0"/>
                <w:numId w:val="2"/>
              </w:numPr>
              <w:tabs>
                <w:tab w:val="clear" w:pos="360"/>
                <w:tab w:val="num" w:pos="2160"/>
              </w:tabs>
              <w:spacing w:line="360" w:lineRule="auto"/>
              <w:rPr>
                <w:rFonts w:ascii="Arial" w:hAnsi="Arial" w:cs="Arial"/>
                <w:szCs w:val="22"/>
              </w:rPr>
            </w:pPr>
            <w:r w:rsidRPr="0056204B">
              <w:rPr>
                <w:rFonts w:ascii="Arial" w:hAnsi="Arial" w:cs="Arial"/>
                <w:szCs w:val="22"/>
              </w:rPr>
              <w:t xml:space="preserve">Lectures, Discussions         </w:t>
            </w:r>
          </w:p>
          <w:p w14:paraId="1832738C" w14:textId="77777777" w:rsidR="006E2054" w:rsidRPr="0056204B" w:rsidRDefault="006E2054" w:rsidP="00260357">
            <w:pPr>
              <w:pStyle w:val="PlainText"/>
              <w:numPr>
                <w:ilvl w:val="0"/>
                <w:numId w:val="2"/>
              </w:numPr>
              <w:tabs>
                <w:tab w:val="clear" w:pos="360"/>
                <w:tab w:val="num" w:pos="2160"/>
              </w:tabs>
              <w:spacing w:line="360" w:lineRule="auto"/>
              <w:rPr>
                <w:rFonts w:ascii="Arial" w:hAnsi="Arial" w:cs="Arial"/>
                <w:szCs w:val="22"/>
              </w:rPr>
            </w:pPr>
            <w:r w:rsidRPr="0056204B">
              <w:rPr>
                <w:rFonts w:ascii="Arial" w:hAnsi="Arial" w:cs="Arial"/>
                <w:szCs w:val="22"/>
              </w:rPr>
              <w:t xml:space="preserve">Seminars </w:t>
            </w:r>
            <w:r w:rsidR="0056204B" w:rsidRPr="0056204B">
              <w:rPr>
                <w:rFonts w:ascii="Arial" w:hAnsi="Arial" w:cs="Arial"/>
                <w:szCs w:val="22"/>
              </w:rPr>
              <w:t>/ Guest</w:t>
            </w:r>
            <w:r w:rsidRPr="0056204B">
              <w:rPr>
                <w:rFonts w:ascii="Arial" w:hAnsi="Arial" w:cs="Arial"/>
                <w:szCs w:val="22"/>
              </w:rPr>
              <w:t xml:space="preserve"> Lectures                      </w:t>
            </w:r>
          </w:p>
          <w:p w14:paraId="62877AE1" w14:textId="77777777" w:rsidR="0056204B" w:rsidRPr="0056204B" w:rsidRDefault="0056204B" w:rsidP="00260357">
            <w:pPr>
              <w:pStyle w:val="PlainText"/>
              <w:numPr>
                <w:ilvl w:val="0"/>
                <w:numId w:val="2"/>
              </w:numPr>
              <w:tabs>
                <w:tab w:val="clear" w:pos="360"/>
                <w:tab w:val="num" w:pos="2160"/>
              </w:tabs>
              <w:spacing w:line="360" w:lineRule="auto"/>
              <w:rPr>
                <w:rFonts w:ascii="Arial" w:hAnsi="Arial" w:cs="Arial"/>
                <w:szCs w:val="22"/>
              </w:rPr>
            </w:pPr>
            <w:r w:rsidRPr="0056204B">
              <w:rPr>
                <w:rFonts w:ascii="Arial" w:hAnsi="Arial" w:cs="Arial"/>
                <w:szCs w:val="22"/>
              </w:rPr>
              <w:t>Experiential Sharing</w:t>
            </w:r>
          </w:p>
          <w:p w14:paraId="0281EC59" w14:textId="77777777" w:rsidR="006E2054" w:rsidRPr="0056204B" w:rsidRDefault="006E2054" w:rsidP="00260357">
            <w:pPr>
              <w:pStyle w:val="PlainText"/>
              <w:numPr>
                <w:ilvl w:val="0"/>
                <w:numId w:val="2"/>
              </w:numPr>
              <w:tabs>
                <w:tab w:val="clear" w:pos="360"/>
                <w:tab w:val="num" w:pos="2160"/>
              </w:tabs>
              <w:spacing w:line="360" w:lineRule="auto"/>
              <w:rPr>
                <w:rFonts w:ascii="Arial" w:hAnsi="Arial" w:cs="Arial"/>
                <w:szCs w:val="22"/>
              </w:rPr>
            </w:pPr>
            <w:r w:rsidRPr="0056204B">
              <w:rPr>
                <w:rFonts w:ascii="Arial" w:hAnsi="Arial" w:cs="Arial"/>
                <w:szCs w:val="22"/>
              </w:rPr>
              <w:t>Group Discussions</w:t>
            </w:r>
          </w:p>
          <w:p w14:paraId="4D54C74E" w14:textId="77777777" w:rsidR="006E2054" w:rsidRPr="0056204B" w:rsidRDefault="006E2054" w:rsidP="00260357">
            <w:pPr>
              <w:pStyle w:val="PlainText"/>
              <w:numPr>
                <w:ilvl w:val="0"/>
                <w:numId w:val="2"/>
              </w:numPr>
              <w:tabs>
                <w:tab w:val="clear" w:pos="360"/>
                <w:tab w:val="num" w:pos="2160"/>
              </w:tabs>
              <w:spacing w:line="360" w:lineRule="auto"/>
              <w:rPr>
                <w:rFonts w:ascii="Arial" w:hAnsi="Arial" w:cs="Arial"/>
                <w:szCs w:val="22"/>
              </w:rPr>
            </w:pPr>
            <w:r w:rsidRPr="0056204B">
              <w:rPr>
                <w:rFonts w:ascii="Arial" w:hAnsi="Arial" w:cs="Arial"/>
                <w:szCs w:val="22"/>
              </w:rPr>
              <w:t>Case-study Assignments</w:t>
            </w:r>
          </w:p>
          <w:p w14:paraId="486EE549" w14:textId="77777777" w:rsidR="006E2054" w:rsidRPr="0056204B" w:rsidRDefault="006E2054" w:rsidP="0056204B">
            <w:pPr>
              <w:pStyle w:val="PlainText"/>
              <w:ind w:left="360"/>
              <w:rPr>
                <w:rFonts w:cs="Arial"/>
                <w:szCs w:val="22"/>
              </w:rPr>
            </w:pPr>
          </w:p>
        </w:tc>
      </w:tr>
      <w:tr w:rsidR="006E2054" w:rsidRPr="00F407BC" w14:paraId="62DED2D4" w14:textId="77777777" w:rsidTr="006F7909">
        <w:trPr>
          <w:trHeight w:val="739"/>
        </w:trPr>
        <w:tc>
          <w:tcPr>
            <w:tcW w:w="470" w:type="dxa"/>
          </w:tcPr>
          <w:p w14:paraId="16648D00" w14:textId="77777777" w:rsidR="006E2054" w:rsidRPr="00F407BC" w:rsidRDefault="006E2054" w:rsidP="006E2054">
            <w:pPr>
              <w:jc w:val="center"/>
              <w:rPr>
                <w:rFonts w:cs="Arial"/>
                <w:sz w:val="22"/>
                <w:szCs w:val="22"/>
              </w:rPr>
            </w:pPr>
            <w:r w:rsidRPr="00F407BC">
              <w:rPr>
                <w:rFonts w:cs="Arial"/>
                <w:sz w:val="22"/>
                <w:szCs w:val="22"/>
              </w:rPr>
              <w:t>G.</w:t>
            </w:r>
          </w:p>
        </w:tc>
        <w:tc>
          <w:tcPr>
            <w:tcW w:w="3598" w:type="dxa"/>
            <w:vAlign w:val="center"/>
          </w:tcPr>
          <w:p w14:paraId="2A81E582" w14:textId="77777777" w:rsidR="006E2054" w:rsidRPr="00F407BC" w:rsidRDefault="006E2054" w:rsidP="006F7909">
            <w:pPr>
              <w:rPr>
                <w:rFonts w:cs="Arial"/>
                <w:sz w:val="22"/>
                <w:szCs w:val="22"/>
              </w:rPr>
            </w:pPr>
            <w:r w:rsidRPr="00F407BC">
              <w:rPr>
                <w:rFonts w:cs="Arial"/>
                <w:sz w:val="22"/>
                <w:szCs w:val="22"/>
              </w:rPr>
              <w:t>Mode of Evaluation of performance of the ITEC participants</w:t>
            </w:r>
          </w:p>
        </w:tc>
        <w:tc>
          <w:tcPr>
            <w:tcW w:w="6489" w:type="dxa"/>
            <w:vAlign w:val="center"/>
          </w:tcPr>
          <w:p w14:paraId="544E8205" w14:textId="77777777" w:rsidR="006E2054" w:rsidRPr="0056204B" w:rsidRDefault="006E2054" w:rsidP="0056204B">
            <w:pPr>
              <w:spacing w:after="40"/>
              <w:rPr>
                <w:rFonts w:cs="Arial"/>
                <w:sz w:val="20"/>
                <w:szCs w:val="22"/>
              </w:rPr>
            </w:pPr>
            <w:r w:rsidRPr="0056204B">
              <w:rPr>
                <w:rFonts w:cs="Arial"/>
                <w:sz w:val="20"/>
                <w:szCs w:val="22"/>
              </w:rPr>
              <w:t xml:space="preserve">Attainment of course objectives will be periodically reviewed by internal assessment </w:t>
            </w:r>
          </w:p>
        </w:tc>
      </w:tr>
      <w:tr w:rsidR="006E2054" w:rsidRPr="00F407BC" w14:paraId="3F7E71DF" w14:textId="77777777" w:rsidTr="006F7909">
        <w:trPr>
          <w:trHeight w:val="739"/>
        </w:trPr>
        <w:tc>
          <w:tcPr>
            <w:tcW w:w="470" w:type="dxa"/>
          </w:tcPr>
          <w:p w14:paraId="194B0721" w14:textId="77777777" w:rsidR="006E2054" w:rsidRPr="00F407BC" w:rsidRDefault="006E2054" w:rsidP="006E2054">
            <w:pPr>
              <w:jc w:val="center"/>
              <w:rPr>
                <w:rFonts w:cs="Arial"/>
                <w:sz w:val="22"/>
                <w:szCs w:val="22"/>
              </w:rPr>
            </w:pPr>
            <w:r w:rsidRPr="00F407BC">
              <w:rPr>
                <w:rFonts w:cs="Arial"/>
                <w:sz w:val="22"/>
                <w:szCs w:val="22"/>
              </w:rPr>
              <w:t>H.</w:t>
            </w:r>
          </w:p>
        </w:tc>
        <w:tc>
          <w:tcPr>
            <w:tcW w:w="3598" w:type="dxa"/>
            <w:vAlign w:val="center"/>
          </w:tcPr>
          <w:p w14:paraId="6E5D36FB" w14:textId="77777777" w:rsidR="006E2054" w:rsidRPr="00F407BC" w:rsidRDefault="006E2054" w:rsidP="006F7909">
            <w:pPr>
              <w:rPr>
                <w:rFonts w:cs="Arial"/>
                <w:sz w:val="22"/>
                <w:szCs w:val="22"/>
              </w:rPr>
            </w:pPr>
            <w:r w:rsidRPr="00F407BC">
              <w:rPr>
                <w:rFonts w:cs="Arial"/>
                <w:sz w:val="22"/>
                <w:szCs w:val="22"/>
              </w:rPr>
              <w:t>Name of the Department</w:t>
            </w:r>
          </w:p>
        </w:tc>
        <w:tc>
          <w:tcPr>
            <w:tcW w:w="6489" w:type="dxa"/>
            <w:vAlign w:val="center"/>
          </w:tcPr>
          <w:p w14:paraId="09132BA8" w14:textId="620326E8" w:rsidR="006E2054" w:rsidRPr="0056204B" w:rsidRDefault="007C6998" w:rsidP="0056204B">
            <w:pPr>
              <w:spacing w:after="40"/>
              <w:rPr>
                <w:rFonts w:cs="Arial"/>
                <w:sz w:val="20"/>
                <w:szCs w:val="22"/>
              </w:rPr>
            </w:pPr>
            <w:r>
              <w:rPr>
                <w:rFonts w:cs="Arial"/>
                <w:sz w:val="20"/>
                <w:szCs w:val="22"/>
              </w:rPr>
              <w:t>Department of Curriculum Development, Planning and Coordination</w:t>
            </w:r>
          </w:p>
        </w:tc>
      </w:tr>
      <w:tr w:rsidR="006E2054" w:rsidRPr="00F407BC" w14:paraId="2D0A5147" w14:textId="77777777" w:rsidTr="006F7909">
        <w:trPr>
          <w:trHeight w:val="739"/>
        </w:trPr>
        <w:tc>
          <w:tcPr>
            <w:tcW w:w="470" w:type="dxa"/>
          </w:tcPr>
          <w:p w14:paraId="70E3476F" w14:textId="77777777" w:rsidR="006E2054" w:rsidRPr="00F407BC" w:rsidRDefault="006E2054" w:rsidP="006E2054">
            <w:pPr>
              <w:jc w:val="center"/>
              <w:rPr>
                <w:rFonts w:cs="Arial"/>
                <w:sz w:val="22"/>
                <w:szCs w:val="22"/>
              </w:rPr>
            </w:pPr>
            <w:r w:rsidRPr="00F407BC">
              <w:rPr>
                <w:rFonts w:cs="Arial"/>
                <w:sz w:val="22"/>
                <w:szCs w:val="22"/>
              </w:rPr>
              <w:t>I.</w:t>
            </w:r>
          </w:p>
        </w:tc>
        <w:tc>
          <w:tcPr>
            <w:tcW w:w="3598" w:type="dxa"/>
            <w:vAlign w:val="center"/>
          </w:tcPr>
          <w:p w14:paraId="5A385BD8" w14:textId="77777777" w:rsidR="006E2054" w:rsidRPr="00F407BC" w:rsidRDefault="006E2054" w:rsidP="006F7909">
            <w:pPr>
              <w:rPr>
                <w:rFonts w:cs="Arial"/>
                <w:sz w:val="22"/>
                <w:szCs w:val="22"/>
              </w:rPr>
            </w:pPr>
            <w:r w:rsidRPr="00F407BC">
              <w:rPr>
                <w:rFonts w:cs="Arial"/>
                <w:sz w:val="22"/>
                <w:szCs w:val="22"/>
              </w:rPr>
              <w:t>Name of the Coordinators</w:t>
            </w:r>
          </w:p>
        </w:tc>
        <w:tc>
          <w:tcPr>
            <w:tcW w:w="6489" w:type="dxa"/>
            <w:vAlign w:val="center"/>
          </w:tcPr>
          <w:p w14:paraId="06D1788C" w14:textId="4EA25443" w:rsidR="006E2054" w:rsidRPr="0056204B" w:rsidRDefault="00F83003" w:rsidP="0056204B">
            <w:pPr>
              <w:spacing w:after="40"/>
              <w:rPr>
                <w:rFonts w:cs="Arial"/>
                <w:sz w:val="20"/>
                <w:szCs w:val="22"/>
              </w:rPr>
            </w:pPr>
            <w:r w:rsidRPr="0056204B">
              <w:rPr>
                <w:rFonts w:cs="Arial"/>
                <w:sz w:val="20"/>
                <w:szCs w:val="22"/>
              </w:rPr>
              <w:t xml:space="preserve">Dr. G. </w:t>
            </w:r>
            <w:proofErr w:type="spellStart"/>
            <w:r w:rsidRPr="0056204B">
              <w:rPr>
                <w:rFonts w:cs="Arial"/>
                <w:sz w:val="20"/>
                <w:szCs w:val="22"/>
              </w:rPr>
              <w:t>Janardhanan</w:t>
            </w:r>
            <w:proofErr w:type="spellEnd"/>
          </w:p>
        </w:tc>
      </w:tr>
    </w:tbl>
    <w:p w14:paraId="7FDCD007" w14:textId="77777777" w:rsidR="00DA4AFD" w:rsidRPr="00F60D52" w:rsidRDefault="00DA4AFD" w:rsidP="00A54820">
      <w:pPr>
        <w:jc w:val="center"/>
        <w:rPr>
          <w:rFonts w:cs="Arial"/>
          <w:b/>
          <w:sz w:val="22"/>
          <w:szCs w:val="22"/>
          <w:u w:val="single"/>
        </w:rPr>
      </w:pPr>
    </w:p>
    <w:p w14:paraId="5525A86F" w14:textId="77777777" w:rsidR="00A54820" w:rsidRDefault="00A54820" w:rsidP="00BA70B6">
      <w:pPr>
        <w:jc w:val="center"/>
        <w:rPr>
          <w:rFonts w:cs="Arial"/>
          <w:b/>
          <w:sz w:val="22"/>
          <w:szCs w:val="22"/>
          <w:u w:val="single"/>
        </w:rPr>
      </w:pPr>
    </w:p>
    <w:p w14:paraId="20BB88F6" w14:textId="77777777" w:rsidR="00DA4AFD" w:rsidRDefault="00DA4AFD" w:rsidP="00BA70B6">
      <w:pPr>
        <w:jc w:val="center"/>
        <w:rPr>
          <w:rFonts w:cs="Arial"/>
          <w:b/>
          <w:sz w:val="22"/>
          <w:szCs w:val="22"/>
          <w:u w:val="single"/>
        </w:rPr>
      </w:pPr>
    </w:p>
    <w:p w14:paraId="558208A7" w14:textId="77777777" w:rsidR="00DA4AFD" w:rsidRDefault="00DA4AFD" w:rsidP="00BA70B6">
      <w:pPr>
        <w:jc w:val="center"/>
        <w:rPr>
          <w:rFonts w:cs="Arial"/>
          <w:b/>
          <w:sz w:val="22"/>
          <w:szCs w:val="22"/>
          <w:u w:val="single"/>
        </w:rPr>
      </w:pPr>
    </w:p>
    <w:p w14:paraId="7892CCDA" w14:textId="1F75774D" w:rsidR="00DA4AFD" w:rsidRDefault="00DA4AFD" w:rsidP="00BA70B6">
      <w:pPr>
        <w:jc w:val="center"/>
        <w:rPr>
          <w:rFonts w:cs="Arial"/>
          <w:b/>
          <w:sz w:val="22"/>
          <w:szCs w:val="22"/>
          <w:u w:val="single"/>
        </w:rPr>
      </w:pPr>
    </w:p>
    <w:p w14:paraId="786E985D" w14:textId="45D82E5B" w:rsidR="00260357" w:rsidRDefault="00260357" w:rsidP="00BA70B6">
      <w:pPr>
        <w:jc w:val="center"/>
        <w:rPr>
          <w:rFonts w:cs="Arial"/>
          <w:b/>
          <w:sz w:val="22"/>
          <w:szCs w:val="22"/>
          <w:u w:val="single"/>
        </w:rPr>
      </w:pPr>
    </w:p>
    <w:p w14:paraId="11773B98" w14:textId="2635E43A" w:rsidR="00260357" w:rsidRDefault="00260357" w:rsidP="00BA70B6">
      <w:pPr>
        <w:jc w:val="center"/>
        <w:rPr>
          <w:rFonts w:cs="Arial"/>
          <w:b/>
          <w:sz w:val="22"/>
          <w:szCs w:val="22"/>
          <w:u w:val="single"/>
        </w:rPr>
      </w:pPr>
    </w:p>
    <w:p w14:paraId="7C814CC6" w14:textId="076B419E" w:rsidR="00260357" w:rsidRDefault="00260357" w:rsidP="00BA70B6">
      <w:pPr>
        <w:jc w:val="center"/>
        <w:rPr>
          <w:rFonts w:cs="Arial"/>
          <w:b/>
          <w:sz w:val="22"/>
          <w:szCs w:val="22"/>
          <w:u w:val="single"/>
        </w:rPr>
      </w:pPr>
    </w:p>
    <w:p w14:paraId="38C0FD47" w14:textId="1105A90B" w:rsidR="00260357" w:rsidRDefault="00260357" w:rsidP="00BA70B6">
      <w:pPr>
        <w:jc w:val="center"/>
        <w:rPr>
          <w:rFonts w:cs="Arial"/>
          <w:b/>
          <w:sz w:val="22"/>
          <w:szCs w:val="22"/>
          <w:u w:val="single"/>
        </w:rPr>
      </w:pPr>
    </w:p>
    <w:p w14:paraId="2132C837" w14:textId="3437A8D1" w:rsidR="008D66F3" w:rsidRDefault="008D66F3" w:rsidP="00BA70B6">
      <w:pPr>
        <w:jc w:val="center"/>
        <w:rPr>
          <w:rFonts w:cs="Arial"/>
          <w:b/>
          <w:sz w:val="22"/>
          <w:szCs w:val="22"/>
          <w:u w:val="single"/>
        </w:rPr>
      </w:pPr>
    </w:p>
    <w:p w14:paraId="565434AA" w14:textId="6ADE0CE9" w:rsidR="008D66F3" w:rsidRDefault="008D66F3" w:rsidP="00BA70B6">
      <w:pPr>
        <w:jc w:val="center"/>
        <w:rPr>
          <w:rFonts w:cs="Arial"/>
          <w:b/>
          <w:sz w:val="22"/>
          <w:szCs w:val="22"/>
          <w:u w:val="single"/>
        </w:rPr>
      </w:pPr>
    </w:p>
    <w:p w14:paraId="63A24652" w14:textId="6370A568" w:rsidR="00157A4C" w:rsidRDefault="00157A4C" w:rsidP="00BA70B6">
      <w:pPr>
        <w:jc w:val="center"/>
        <w:rPr>
          <w:rFonts w:cs="Arial"/>
          <w:b/>
          <w:sz w:val="22"/>
          <w:szCs w:val="22"/>
          <w:u w:val="single"/>
        </w:rPr>
      </w:pPr>
    </w:p>
    <w:p w14:paraId="73867D04" w14:textId="0976F46C" w:rsidR="00157A4C" w:rsidRDefault="00157A4C" w:rsidP="00BA70B6">
      <w:pPr>
        <w:jc w:val="center"/>
        <w:rPr>
          <w:rFonts w:cs="Arial"/>
          <w:b/>
          <w:sz w:val="22"/>
          <w:szCs w:val="22"/>
          <w:u w:val="single"/>
        </w:rPr>
      </w:pPr>
    </w:p>
    <w:p w14:paraId="338B915A" w14:textId="0C53F36E" w:rsidR="00157A4C" w:rsidRDefault="00157A4C" w:rsidP="00BA70B6">
      <w:pPr>
        <w:jc w:val="center"/>
        <w:rPr>
          <w:rFonts w:cs="Arial"/>
          <w:b/>
          <w:sz w:val="22"/>
          <w:szCs w:val="22"/>
          <w:u w:val="single"/>
        </w:rPr>
      </w:pPr>
    </w:p>
    <w:p w14:paraId="0BAE6C40" w14:textId="77777777" w:rsidR="00157A4C" w:rsidRDefault="00157A4C" w:rsidP="00BA70B6">
      <w:pPr>
        <w:jc w:val="center"/>
        <w:rPr>
          <w:rFonts w:cs="Arial"/>
          <w:b/>
          <w:sz w:val="22"/>
          <w:szCs w:val="22"/>
          <w:u w:val="single"/>
        </w:rPr>
      </w:pPr>
    </w:p>
    <w:p w14:paraId="1C11FAD1" w14:textId="77777777" w:rsidR="00260357" w:rsidRDefault="00260357" w:rsidP="00260357">
      <w:pPr>
        <w:pStyle w:val="Default"/>
        <w:spacing w:line="360" w:lineRule="auto"/>
        <w:ind w:left="360"/>
        <w:jc w:val="both"/>
        <w:rPr>
          <w:rFonts w:ascii="Arial Unicode MS" w:eastAsia="Arial Unicode MS" w:hAnsi="Arial Unicode MS" w:cs="Arial Unicode MS"/>
          <w:b/>
          <w:bCs/>
          <w:color w:val="C00000"/>
          <w:kern w:val="36"/>
          <w:sz w:val="32"/>
          <w:szCs w:val="28"/>
          <w:lang w:eastAsia="en-IN"/>
        </w:rPr>
      </w:pPr>
      <w:r w:rsidRPr="00A5579C">
        <w:rPr>
          <w:rFonts w:ascii="Arial Unicode MS" w:eastAsia="Arial Unicode MS" w:hAnsi="Arial Unicode MS" w:cs="Arial Unicode MS"/>
          <w:b/>
          <w:bCs/>
          <w:color w:val="C00000"/>
          <w:kern w:val="36"/>
          <w:sz w:val="32"/>
          <w:szCs w:val="28"/>
          <w:lang w:eastAsia="en-IN"/>
        </w:rPr>
        <w:lastRenderedPageBreak/>
        <w:t xml:space="preserve">Description: </w:t>
      </w:r>
    </w:p>
    <w:p w14:paraId="766B5E27" w14:textId="1516A9BB" w:rsidR="009970C2" w:rsidRDefault="00233FFC" w:rsidP="00DA7684">
      <w:pPr>
        <w:spacing w:before="120" w:after="120" w:line="360" w:lineRule="auto"/>
        <w:ind w:left="360" w:right="544"/>
        <w:jc w:val="both"/>
        <w:rPr>
          <w:rFonts w:cs="Arial"/>
          <w:sz w:val="20"/>
          <w:szCs w:val="22"/>
        </w:rPr>
      </w:pPr>
      <w:r>
        <w:rPr>
          <w:rFonts w:cs="Arial"/>
          <w:sz w:val="20"/>
          <w:szCs w:val="22"/>
        </w:rPr>
        <w:t xml:space="preserve">Information Tools (IT) </w:t>
      </w:r>
      <w:r w:rsidRPr="00233FFC">
        <w:rPr>
          <w:rFonts w:cs="Arial"/>
          <w:sz w:val="20"/>
          <w:szCs w:val="22"/>
        </w:rPr>
        <w:t xml:space="preserve">makes dynamic changes in society. It is influencing all aspects of life. The influences are felt more and more at </w:t>
      </w:r>
      <w:r>
        <w:rPr>
          <w:rFonts w:cs="Arial"/>
          <w:sz w:val="20"/>
          <w:szCs w:val="22"/>
        </w:rPr>
        <w:t>educational institution</w:t>
      </w:r>
      <w:r w:rsidRPr="00233FFC">
        <w:rPr>
          <w:rFonts w:cs="Arial"/>
          <w:sz w:val="20"/>
          <w:szCs w:val="22"/>
        </w:rPr>
        <w:t>. Because IT</w:t>
      </w:r>
      <w:r>
        <w:rPr>
          <w:rFonts w:cs="Arial"/>
          <w:sz w:val="20"/>
          <w:szCs w:val="22"/>
        </w:rPr>
        <w:t xml:space="preserve"> tools</w:t>
      </w:r>
      <w:r w:rsidRPr="00233FFC">
        <w:rPr>
          <w:rFonts w:cs="Arial"/>
          <w:sz w:val="20"/>
          <w:szCs w:val="22"/>
        </w:rPr>
        <w:t xml:space="preserve"> provides both students and teachers with more opportunities in adapting learning, teaching and managing the individual needs, society is forcing </w:t>
      </w:r>
      <w:r>
        <w:rPr>
          <w:rFonts w:cs="Arial"/>
          <w:sz w:val="20"/>
          <w:szCs w:val="22"/>
        </w:rPr>
        <w:t>educational institution</w:t>
      </w:r>
      <w:r w:rsidRPr="00233FFC">
        <w:rPr>
          <w:rFonts w:cs="Arial"/>
          <w:sz w:val="20"/>
          <w:szCs w:val="22"/>
        </w:rPr>
        <w:t xml:space="preserve"> to aptly respond to this innovation. </w:t>
      </w:r>
      <w:r>
        <w:rPr>
          <w:rFonts w:cs="Arial"/>
          <w:sz w:val="20"/>
          <w:szCs w:val="22"/>
        </w:rPr>
        <w:t xml:space="preserve">During pandemic all </w:t>
      </w:r>
      <w:r w:rsidR="00DA7684">
        <w:rPr>
          <w:rFonts w:cs="Arial"/>
          <w:sz w:val="20"/>
          <w:szCs w:val="22"/>
        </w:rPr>
        <w:t>segment of</w:t>
      </w:r>
      <w:r>
        <w:rPr>
          <w:rFonts w:cs="Arial"/>
          <w:sz w:val="20"/>
          <w:szCs w:val="22"/>
        </w:rPr>
        <w:t xml:space="preserve"> society</w:t>
      </w:r>
      <w:r w:rsidR="00DA7684">
        <w:rPr>
          <w:rFonts w:cs="Arial"/>
          <w:sz w:val="20"/>
          <w:szCs w:val="22"/>
        </w:rPr>
        <w:t xml:space="preserve"> is transformed to adopt technology in its activities. </w:t>
      </w:r>
      <w:r>
        <w:rPr>
          <w:rFonts w:cs="Arial"/>
          <w:sz w:val="20"/>
          <w:szCs w:val="22"/>
        </w:rPr>
        <w:t xml:space="preserve"> </w:t>
      </w:r>
      <w:r w:rsidR="00DA7684">
        <w:rPr>
          <w:rFonts w:cs="Arial"/>
          <w:sz w:val="20"/>
          <w:szCs w:val="22"/>
        </w:rPr>
        <w:t xml:space="preserve">The post pandemic change </w:t>
      </w:r>
      <w:r w:rsidR="00DA7684" w:rsidRPr="00DA7684">
        <w:rPr>
          <w:rFonts w:cs="Arial"/>
          <w:sz w:val="20"/>
          <w:szCs w:val="22"/>
        </w:rPr>
        <w:t>has been happening at an uneven pace in any growth-oriented industry, and</w:t>
      </w:r>
      <w:r w:rsidR="00DA7684">
        <w:rPr>
          <w:rFonts w:cs="Arial"/>
          <w:sz w:val="20"/>
          <w:szCs w:val="22"/>
        </w:rPr>
        <w:t xml:space="preserve"> </w:t>
      </w:r>
      <w:r w:rsidR="00DA7684" w:rsidRPr="00DA7684">
        <w:rPr>
          <w:rFonts w:cs="Arial"/>
          <w:sz w:val="20"/>
          <w:szCs w:val="22"/>
        </w:rPr>
        <w:t>the education sector is no exception. Rapid growth in the field of education has</w:t>
      </w:r>
      <w:r w:rsidR="00DA7684">
        <w:rPr>
          <w:rFonts w:cs="Arial"/>
          <w:sz w:val="20"/>
          <w:szCs w:val="22"/>
        </w:rPr>
        <w:t xml:space="preserve"> </w:t>
      </w:r>
      <w:r w:rsidR="00DA7684" w:rsidRPr="00DA7684">
        <w:rPr>
          <w:rFonts w:cs="Arial"/>
          <w:sz w:val="20"/>
          <w:szCs w:val="22"/>
        </w:rPr>
        <w:t xml:space="preserve">made governance in academic sector a very complex task. The 21 </w:t>
      </w:r>
      <w:proofErr w:type="spellStart"/>
      <w:r w:rsidR="00DA7684" w:rsidRPr="00DA7684">
        <w:rPr>
          <w:rFonts w:cs="Arial"/>
          <w:sz w:val="20"/>
          <w:szCs w:val="22"/>
        </w:rPr>
        <w:t>st</w:t>
      </w:r>
      <w:proofErr w:type="spellEnd"/>
      <w:r w:rsidR="00DA7684" w:rsidRPr="00DA7684">
        <w:rPr>
          <w:rFonts w:cs="Arial"/>
          <w:sz w:val="20"/>
          <w:szCs w:val="22"/>
        </w:rPr>
        <w:t xml:space="preserve"> century has</w:t>
      </w:r>
      <w:r w:rsidR="00DA7684">
        <w:rPr>
          <w:rFonts w:cs="Arial"/>
          <w:sz w:val="20"/>
          <w:szCs w:val="22"/>
        </w:rPr>
        <w:t xml:space="preserve"> </w:t>
      </w:r>
      <w:r w:rsidR="00DA7684" w:rsidRPr="00DA7684">
        <w:rPr>
          <w:rFonts w:cs="Arial"/>
          <w:sz w:val="20"/>
          <w:szCs w:val="22"/>
        </w:rPr>
        <w:t>witnessed tremendous advancements in technology which has led to far-reaching</w:t>
      </w:r>
      <w:r w:rsidR="00DA7684">
        <w:rPr>
          <w:rFonts w:cs="Arial"/>
          <w:sz w:val="20"/>
          <w:szCs w:val="22"/>
        </w:rPr>
        <w:t xml:space="preserve"> </w:t>
      </w:r>
      <w:r w:rsidR="00DA7684" w:rsidRPr="00DA7684">
        <w:rPr>
          <w:rFonts w:cs="Arial"/>
          <w:sz w:val="20"/>
          <w:szCs w:val="22"/>
        </w:rPr>
        <w:t>developments in the administrative system. Cost-effective technology combined with</w:t>
      </w:r>
      <w:r w:rsidR="00DA7684">
        <w:rPr>
          <w:rFonts w:cs="Arial"/>
          <w:sz w:val="20"/>
          <w:szCs w:val="22"/>
        </w:rPr>
        <w:t xml:space="preserve"> </w:t>
      </w:r>
      <w:r w:rsidR="00DA7684" w:rsidRPr="00DA7684">
        <w:rPr>
          <w:rFonts w:cs="Arial"/>
          <w:sz w:val="20"/>
          <w:szCs w:val="22"/>
        </w:rPr>
        <w:t>the flexibility in learning and administrative activities is essential to enhance</w:t>
      </w:r>
      <w:r w:rsidR="00DA7684">
        <w:rPr>
          <w:rFonts w:cs="Arial"/>
          <w:sz w:val="20"/>
          <w:szCs w:val="22"/>
        </w:rPr>
        <w:t xml:space="preserve"> </w:t>
      </w:r>
      <w:r w:rsidR="00DA7684" w:rsidRPr="00DA7684">
        <w:rPr>
          <w:rFonts w:cs="Arial"/>
          <w:sz w:val="20"/>
          <w:szCs w:val="22"/>
        </w:rPr>
        <w:t>efficiency.</w:t>
      </w:r>
      <w:r w:rsidR="00DA7684">
        <w:rPr>
          <w:rFonts w:cs="Arial"/>
          <w:sz w:val="20"/>
          <w:szCs w:val="22"/>
        </w:rPr>
        <w:t xml:space="preserve"> </w:t>
      </w:r>
      <w:r w:rsidRPr="00233FFC">
        <w:rPr>
          <w:rFonts w:cs="Arial"/>
          <w:sz w:val="20"/>
          <w:szCs w:val="22"/>
        </w:rPr>
        <w:t>These technologies distinguish themselves by their rapid evolution and revolution, continuously changing the modes of engagement with them. A decade long infusion of computers, and more recently IT</w:t>
      </w:r>
      <w:r w:rsidR="00DA7684">
        <w:rPr>
          <w:rFonts w:cs="Arial"/>
          <w:sz w:val="20"/>
          <w:szCs w:val="22"/>
        </w:rPr>
        <w:t xml:space="preserve"> tools</w:t>
      </w:r>
      <w:r w:rsidRPr="00233FFC">
        <w:rPr>
          <w:rFonts w:cs="Arial"/>
          <w:sz w:val="20"/>
          <w:szCs w:val="22"/>
        </w:rPr>
        <w:t>, has demonstrated varying impacts on learning. In the current information age, educational institutions are expected to play a crucial role as the engine for knowledge generation and learning environment. In this regard IT</w:t>
      </w:r>
      <w:r w:rsidR="009970C2">
        <w:rPr>
          <w:rFonts w:cs="Arial"/>
          <w:sz w:val="20"/>
          <w:szCs w:val="22"/>
        </w:rPr>
        <w:t xml:space="preserve"> tools </w:t>
      </w:r>
      <w:r w:rsidR="009970C2" w:rsidRPr="00233FFC">
        <w:rPr>
          <w:rFonts w:cs="Arial"/>
          <w:sz w:val="20"/>
          <w:szCs w:val="22"/>
        </w:rPr>
        <w:t>becomes</w:t>
      </w:r>
      <w:r w:rsidRPr="00233FFC">
        <w:rPr>
          <w:rFonts w:cs="Arial"/>
          <w:sz w:val="20"/>
          <w:szCs w:val="22"/>
        </w:rPr>
        <w:t xml:space="preserve"> the vital means to facilitate this task. IT</w:t>
      </w:r>
      <w:r w:rsidR="009970C2">
        <w:rPr>
          <w:rFonts w:cs="Arial"/>
          <w:sz w:val="20"/>
          <w:szCs w:val="22"/>
        </w:rPr>
        <w:t xml:space="preserve"> tools</w:t>
      </w:r>
      <w:r w:rsidRPr="00233FFC">
        <w:rPr>
          <w:rFonts w:cs="Arial"/>
          <w:sz w:val="20"/>
          <w:szCs w:val="22"/>
        </w:rPr>
        <w:t xml:space="preserve"> has become an essential part of our everyday life, accordingly this integration in </w:t>
      </w:r>
      <w:r w:rsidR="009970C2">
        <w:rPr>
          <w:rFonts w:cs="Arial"/>
          <w:sz w:val="20"/>
          <w:szCs w:val="22"/>
        </w:rPr>
        <w:t>educational institution</w:t>
      </w:r>
      <w:r w:rsidRPr="00233FFC">
        <w:rPr>
          <w:rFonts w:cs="Arial"/>
          <w:sz w:val="20"/>
          <w:szCs w:val="22"/>
        </w:rPr>
        <w:t xml:space="preserve"> improvement is not only for the purpose of teaching and learning, but also for educational management use, it has become one of the most effective factors in the school improvement</w:t>
      </w:r>
      <w:r w:rsidR="009970C2">
        <w:rPr>
          <w:rFonts w:cs="Arial"/>
          <w:sz w:val="20"/>
          <w:szCs w:val="22"/>
        </w:rPr>
        <w:t xml:space="preserve">. In the National Education Policy 2020 of Government of India, the role of technology in redefining the educational institution is spelled out clearly and it will demonstrate in this course. </w:t>
      </w:r>
    </w:p>
    <w:p w14:paraId="217A3A82" w14:textId="1B7EDDE0" w:rsidR="008D66F3" w:rsidRDefault="008D66F3" w:rsidP="00DA7684">
      <w:pPr>
        <w:spacing w:before="120" w:after="120" w:line="360" w:lineRule="auto"/>
        <w:ind w:left="360" w:right="544"/>
        <w:jc w:val="both"/>
        <w:rPr>
          <w:rFonts w:cs="Arial"/>
          <w:sz w:val="20"/>
          <w:szCs w:val="22"/>
        </w:rPr>
      </w:pPr>
      <w:r>
        <w:rPr>
          <w:rFonts w:cs="Arial"/>
          <w:sz w:val="20"/>
          <w:szCs w:val="22"/>
        </w:rPr>
        <w:t xml:space="preserve">The course is structured to cover (a) Student Administration; (b) Faculty &amp; Staff Administration &amp; (c) General Administration. </w:t>
      </w:r>
    </w:p>
    <w:p w14:paraId="6D12A826" w14:textId="1BAE6E0A" w:rsidR="008D66F3" w:rsidRDefault="008D66F3" w:rsidP="008D66F3">
      <w:pPr>
        <w:pStyle w:val="ListParagraph"/>
        <w:numPr>
          <w:ilvl w:val="0"/>
          <w:numId w:val="23"/>
        </w:numPr>
        <w:spacing w:before="120" w:after="120" w:line="360" w:lineRule="auto"/>
        <w:ind w:right="544"/>
        <w:jc w:val="both"/>
        <w:rPr>
          <w:rFonts w:cs="Arial"/>
          <w:sz w:val="20"/>
          <w:szCs w:val="22"/>
        </w:rPr>
      </w:pPr>
      <w:r w:rsidRPr="008D66F3">
        <w:rPr>
          <w:rFonts w:cs="Arial"/>
          <w:sz w:val="20"/>
          <w:szCs w:val="22"/>
        </w:rPr>
        <w:t>Student Administration</w:t>
      </w:r>
    </w:p>
    <w:p w14:paraId="0DC025BD" w14:textId="2197A7E0" w:rsidR="008D66F3" w:rsidRDefault="008D66F3" w:rsidP="008D66F3">
      <w:pPr>
        <w:pStyle w:val="ListParagraph"/>
        <w:numPr>
          <w:ilvl w:val="1"/>
          <w:numId w:val="23"/>
        </w:numPr>
        <w:spacing w:before="120" w:after="120" w:line="360" w:lineRule="auto"/>
        <w:ind w:right="544"/>
        <w:jc w:val="both"/>
        <w:rPr>
          <w:rFonts w:cs="Arial"/>
          <w:sz w:val="20"/>
          <w:szCs w:val="22"/>
        </w:rPr>
      </w:pPr>
      <w:r w:rsidRPr="008D66F3">
        <w:rPr>
          <w:rFonts w:cs="Arial"/>
          <w:sz w:val="20"/>
          <w:szCs w:val="22"/>
        </w:rPr>
        <w:t>Usage of electronic media by students to apply for admissions</w:t>
      </w:r>
    </w:p>
    <w:p w14:paraId="6E247489" w14:textId="77777777" w:rsidR="008D66F3" w:rsidRDefault="008D66F3" w:rsidP="008D66F3">
      <w:pPr>
        <w:pStyle w:val="ListParagraph"/>
        <w:numPr>
          <w:ilvl w:val="1"/>
          <w:numId w:val="23"/>
        </w:numPr>
        <w:spacing w:before="120" w:after="120" w:line="360" w:lineRule="auto"/>
        <w:ind w:right="544"/>
        <w:jc w:val="both"/>
        <w:rPr>
          <w:rFonts w:cs="Arial"/>
          <w:sz w:val="20"/>
          <w:szCs w:val="22"/>
        </w:rPr>
      </w:pPr>
      <w:r w:rsidRPr="008D66F3">
        <w:rPr>
          <w:rFonts w:cs="Arial"/>
          <w:sz w:val="20"/>
          <w:szCs w:val="22"/>
        </w:rPr>
        <w:t>Usage of computers for student registration / enrolment</w:t>
      </w:r>
    </w:p>
    <w:p w14:paraId="3A0AFC0A" w14:textId="56EB07D2" w:rsidR="008D66F3" w:rsidRDefault="008D66F3" w:rsidP="008D66F3">
      <w:pPr>
        <w:pStyle w:val="ListParagraph"/>
        <w:numPr>
          <w:ilvl w:val="1"/>
          <w:numId w:val="23"/>
        </w:numPr>
        <w:spacing w:before="120" w:after="120" w:line="360" w:lineRule="auto"/>
        <w:ind w:right="544"/>
        <w:jc w:val="both"/>
        <w:rPr>
          <w:rFonts w:cs="Arial"/>
          <w:sz w:val="20"/>
          <w:szCs w:val="22"/>
        </w:rPr>
      </w:pPr>
      <w:r w:rsidRPr="008D66F3">
        <w:rPr>
          <w:rFonts w:cs="Arial"/>
          <w:sz w:val="20"/>
          <w:szCs w:val="22"/>
        </w:rPr>
        <w:t>Availability of timetable / class schedule in electronic form</w:t>
      </w:r>
    </w:p>
    <w:p w14:paraId="4605A4F0" w14:textId="77777777" w:rsidR="008D66F3" w:rsidRDefault="008D66F3" w:rsidP="008D66F3">
      <w:pPr>
        <w:pStyle w:val="ListParagraph"/>
        <w:numPr>
          <w:ilvl w:val="1"/>
          <w:numId w:val="23"/>
        </w:numPr>
        <w:spacing w:before="120" w:after="120" w:line="360" w:lineRule="auto"/>
        <w:ind w:right="544"/>
        <w:jc w:val="both"/>
        <w:rPr>
          <w:rFonts w:cs="Arial"/>
          <w:sz w:val="20"/>
          <w:szCs w:val="22"/>
        </w:rPr>
      </w:pPr>
      <w:r w:rsidRPr="008D66F3">
        <w:rPr>
          <w:rFonts w:cs="Arial"/>
          <w:sz w:val="20"/>
          <w:szCs w:val="22"/>
        </w:rPr>
        <w:t>Usage of computers for maintenance of attendance of students</w:t>
      </w:r>
    </w:p>
    <w:p w14:paraId="6A7D507C" w14:textId="77777777" w:rsidR="008D66F3" w:rsidRDefault="008D66F3" w:rsidP="008D66F3">
      <w:pPr>
        <w:pStyle w:val="ListParagraph"/>
        <w:numPr>
          <w:ilvl w:val="1"/>
          <w:numId w:val="23"/>
        </w:numPr>
        <w:spacing w:before="120" w:after="120" w:line="360" w:lineRule="auto"/>
        <w:ind w:right="544"/>
        <w:jc w:val="both"/>
        <w:rPr>
          <w:rFonts w:cs="Arial"/>
          <w:sz w:val="20"/>
          <w:szCs w:val="22"/>
        </w:rPr>
      </w:pPr>
      <w:r w:rsidRPr="008D66F3">
        <w:rPr>
          <w:rFonts w:cs="Arial"/>
          <w:sz w:val="20"/>
          <w:szCs w:val="22"/>
        </w:rPr>
        <w:t>Communication of academic details of students to their parents / guardians through e-media</w:t>
      </w:r>
    </w:p>
    <w:p w14:paraId="724477F2" w14:textId="77777777" w:rsidR="008D66F3" w:rsidRDefault="008D66F3" w:rsidP="008D66F3">
      <w:pPr>
        <w:pStyle w:val="ListParagraph"/>
        <w:numPr>
          <w:ilvl w:val="1"/>
          <w:numId w:val="23"/>
        </w:numPr>
        <w:spacing w:before="120" w:after="120" w:line="360" w:lineRule="auto"/>
        <w:ind w:right="544"/>
        <w:jc w:val="both"/>
        <w:rPr>
          <w:rFonts w:cs="Arial"/>
          <w:sz w:val="20"/>
          <w:szCs w:val="22"/>
        </w:rPr>
      </w:pPr>
      <w:r w:rsidRPr="008D66F3">
        <w:rPr>
          <w:rFonts w:cs="Arial"/>
          <w:sz w:val="20"/>
          <w:szCs w:val="22"/>
        </w:rPr>
        <w:t>Usage of e-media for notifications regarding hostel accommodation</w:t>
      </w:r>
    </w:p>
    <w:p w14:paraId="32DA8D8E" w14:textId="3FE055DD" w:rsidR="008D66F3" w:rsidRDefault="008D66F3" w:rsidP="008D66F3">
      <w:pPr>
        <w:pStyle w:val="ListParagraph"/>
        <w:numPr>
          <w:ilvl w:val="1"/>
          <w:numId w:val="23"/>
        </w:numPr>
        <w:spacing w:before="120" w:after="120" w:line="360" w:lineRule="auto"/>
        <w:ind w:right="544"/>
        <w:jc w:val="both"/>
        <w:rPr>
          <w:rFonts w:cs="Arial"/>
          <w:sz w:val="20"/>
          <w:szCs w:val="22"/>
        </w:rPr>
      </w:pPr>
      <w:r w:rsidRPr="008D66F3">
        <w:rPr>
          <w:rFonts w:cs="Arial"/>
          <w:sz w:val="20"/>
          <w:szCs w:val="22"/>
        </w:rPr>
        <w:t>Usage of e-media for notifications regarding transportation</w:t>
      </w:r>
    </w:p>
    <w:p w14:paraId="7E25160B" w14:textId="6264C3C6" w:rsidR="008D66F3" w:rsidRDefault="008D66F3" w:rsidP="008D66F3">
      <w:pPr>
        <w:pStyle w:val="ListParagraph"/>
        <w:numPr>
          <w:ilvl w:val="0"/>
          <w:numId w:val="23"/>
        </w:numPr>
        <w:spacing w:before="120" w:after="120" w:line="360" w:lineRule="auto"/>
        <w:ind w:right="544"/>
        <w:jc w:val="both"/>
        <w:rPr>
          <w:rFonts w:cs="Arial"/>
          <w:sz w:val="20"/>
          <w:szCs w:val="22"/>
        </w:rPr>
      </w:pPr>
      <w:r>
        <w:rPr>
          <w:rFonts w:cs="Arial"/>
          <w:sz w:val="20"/>
          <w:szCs w:val="22"/>
        </w:rPr>
        <w:t xml:space="preserve">Faculty &amp; Staff </w:t>
      </w:r>
      <w:r w:rsidRPr="008D66F3">
        <w:rPr>
          <w:rFonts w:cs="Arial"/>
          <w:sz w:val="20"/>
          <w:szCs w:val="22"/>
        </w:rPr>
        <w:t>Administration</w:t>
      </w:r>
    </w:p>
    <w:p w14:paraId="6556BF34" w14:textId="77777777" w:rsidR="008D66F3" w:rsidRDefault="008D66F3" w:rsidP="008D66F3">
      <w:pPr>
        <w:pStyle w:val="ListParagraph"/>
        <w:numPr>
          <w:ilvl w:val="1"/>
          <w:numId w:val="23"/>
        </w:numPr>
        <w:spacing w:before="120" w:after="120" w:line="360" w:lineRule="auto"/>
        <w:ind w:right="544"/>
        <w:jc w:val="both"/>
        <w:rPr>
          <w:rFonts w:cs="Arial"/>
          <w:sz w:val="20"/>
          <w:szCs w:val="22"/>
        </w:rPr>
      </w:pPr>
      <w:r w:rsidRPr="008D66F3">
        <w:rPr>
          <w:rFonts w:cs="Arial"/>
          <w:sz w:val="20"/>
          <w:szCs w:val="22"/>
        </w:rPr>
        <w:t>Usage of computers for recruitment and work allotment of staff in the institution</w:t>
      </w:r>
    </w:p>
    <w:p w14:paraId="2D4579C0" w14:textId="77777777" w:rsidR="008D66F3" w:rsidRDefault="008D66F3" w:rsidP="008D66F3">
      <w:pPr>
        <w:pStyle w:val="ListParagraph"/>
        <w:numPr>
          <w:ilvl w:val="1"/>
          <w:numId w:val="23"/>
        </w:numPr>
        <w:spacing w:before="120" w:after="120" w:line="360" w:lineRule="auto"/>
        <w:ind w:right="544"/>
        <w:jc w:val="both"/>
        <w:rPr>
          <w:rFonts w:cs="Arial"/>
          <w:sz w:val="20"/>
          <w:szCs w:val="22"/>
        </w:rPr>
      </w:pPr>
      <w:r w:rsidRPr="008D66F3">
        <w:rPr>
          <w:rFonts w:cs="Arial"/>
          <w:sz w:val="20"/>
          <w:szCs w:val="22"/>
        </w:rPr>
        <w:t>Automation of attendance and leave management of staff members in the institution</w:t>
      </w:r>
    </w:p>
    <w:p w14:paraId="1D4DFB85" w14:textId="77777777" w:rsidR="008D66F3" w:rsidRDefault="008D66F3" w:rsidP="008D66F3">
      <w:pPr>
        <w:pStyle w:val="ListParagraph"/>
        <w:numPr>
          <w:ilvl w:val="1"/>
          <w:numId w:val="23"/>
        </w:numPr>
        <w:spacing w:before="120" w:after="120" w:line="360" w:lineRule="auto"/>
        <w:ind w:right="544"/>
        <w:jc w:val="both"/>
        <w:rPr>
          <w:rFonts w:cs="Arial"/>
          <w:sz w:val="20"/>
          <w:szCs w:val="22"/>
        </w:rPr>
      </w:pPr>
      <w:r w:rsidRPr="008D66F3">
        <w:rPr>
          <w:rFonts w:cs="Arial"/>
          <w:sz w:val="20"/>
          <w:szCs w:val="22"/>
        </w:rPr>
        <w:t>Usage of electronic media for performance appraisal</w:t>
      </w:r>
    </w:p>
    <w:p w14:paraId="5841645D" w14:textId="77777777" w:rsidR="008D66F3" w:rsidRDefault="008D66F3" w:rsidP="008D66F3">
      <w:pPr>
        <w:pStyle w:val="ListParagraph"/>
        <w:numPr>
          <w:ilvl w:val="1"/>
          <w:numId w:val="23"/>
        </w:numPr>
        <w:spacing w:before="120" w:after="120" w:line="360" w:lineRule="auto"/>
        <w:ind w:right="544"/>
        <w:jc w:val="both"/>
        <w:rPr>
          <w:rFonts w:cs="Arial"/>
          <w:sz w:val="20"/>
          <w:szCs w:val="22"/>
        </w:rPr>
      </w:pPr>
      <w:r w:rsidRPr="008D66F3">
        <w:rPr>
          <w:rFonts w:cs="Arial"/>
          <w:sz w:val="20"/>
          <w:szCs w:val="22"/>
        </w:rPr>
        <w:t>Communication with staff using e-media</w:t>
      </w:r>
    </w:p>
    <w:p w14:paraId="3A3F0428" w14:textId="77777777" w:rsidR="008D66F3" w:rsidRDefault="008D66F3" w:rsidP="008D66F3">
      <w:pPr>
        <w:pStyle w:val="ListParagraph"/>
        <w:numPr>
          <w:ilvl w:val="1"/>
          <w:numId w:val="23"/>
        </w:numPr>
        <w:spacing w:before="120" w:after="120" w:line="360" w:lineRule="auto"/>
        <w:ind w:right="544"/>
        <w:jc w:val="both"/>
        <w:rPr>
          <w:rFonts w:cs="Arial"/>
          <w:sz w:val="20"/>
          <w:szCs w:val="22"/>
        </w:rPr>
      </w:pPr>
      <w:r w:rsidRPr="008D66F3">
        <w:rPr>
          <w:rFonts w:cs="Arial"/>
          <w:sz w:val="20"/>
          <w:szCs w:val="22"/>
        </w:rPr>
        <w:t>e-circulars from the institution regarding official matters</w:t>
      </w:r>
    </w:p>
    <w:p w14:paraId="2C2806D0" w14:textId="6992A7DF" w:rsidR="008D66F3" w:rsidRPr="008D66F3" w:rsidRDefault="008D66F3" w:rsidP="008D66F3">
      <w:pPr>
        <w:pStyle w:val="ListParagraph"/>
        <w:numPr>
          <w:ilvl w:val="1"/>
          <w:numId w:val="23"/>
        </w:numPr>
        <w:spacing w:before="120" w:after="120" w:line="360" w:lineRule="auto"/>
        <w:ind w:right="544"/>
        <w:jc w:val="both"/>
        <w:rPr>
          <w:rFonts w:cs="Arial"/>
          <w:sz w:val="20"/>
          <w:szCs w:val="22"/>
        </w:rPr>
      </w:pPr>
      <w:r w:rsidRPr="008D66F3">
        <w:rPr>
          <w:rFonts w:cs="Arial"/>
          <w:sz w:val="20"/>
          <w:szCs w:val="22"/>
        </w:rPr>
        <w:t>e-kiosks are available in the institution</w:t>
      </w:r>
    </w:p>
    <w:p w14:paraId="6793540F" w14:textId="77777777" w:rsidR="008D66F3" w:rsidRDefault="008D66F3" w:rsidP="008D66F3">
      <w:pPr>
        <w:pStyle w:val="ListParagraph"/>
        <w:numPr>
          <w:ilvl w:val="0"/>
          <w:numId w:val="23"/>
        </w:numPr>
        <w:spacing w:before="120" w:after="120" w:line="360" w:lineRule="auto"/>
        <w:ind w:right="544"/>
        <w:jc w:val="both"/>
        <w:rPr>
          <w:rFonts w:cs="Arial"/>
          <w:sz w:val="20"/>
          <w:szCs w:val="22"/>
        </w:rPr>
      </w:pPr>
      <w:r>
        <w:rPr>
          <w:rFonts w:cs="Arial"/>
          <w:sz w:val="20"/>
          <w:szCs w:val="22"/>
        </w:rPr>
        <w:t xml:space="preserve">General </w:t>
      </w:r>
      <w:r w:rsidRPr="008D66F3">
        <w:rPr>
          <w:rFonts w:cs="Arial"/>
          <w:sz w:val="20"/>
          <w:szCs w:val="22"/>
        </w:rPr>
        <w:t>Administration</w:t>
      </w:r>
    </w:p>
    <w:p w14:paraId="76E5409D" w14:textId="77777777" w:rsidR="008D66F3" w:rsidRDefault="008D66F3" w:rsidP="008D66F3">
      <w:pPr>
        <w:pStyle w:val="ListParagraph"/>
        <w:numPr>
          <w:ilvl w:val="1"/>
          <w:numId w:val="23"/>
        </w:numPr>
        <w:spacing w:before="120" w:after="120" w:line="360" w:lineRule="auto"/>
        <w:ind w:right="544"/>
        <w:jc w:val="both"/>
        <w:rPr>
          <w:rFonts w:cs="Arial"/>
          <w:sz w:val="20"/>
          <w:szCs w:val="22"/>
        </w:rPr>
      </w:pPr>
      <w:r w:rsidRPr="008D66F3">
        <w:rPr>
          <w:rFonts w:cs="Arial"/>
          <w:sz w:val="20"/>
          <w:szCs w:val="22"/>
        </w:rPr>
        <w:t>Usage of e-media for scheduling / allocation of halls for examinations</w:t>
      </w:r>
    </w:p>
    <w:p w14:paraId="790CDA62" w14:textId="77777777" w:rsidR="008D66F3" w:rsidRDefault="008D66F3" w:rsidP="008D66F3">
      <w:pPr>
        <w:pStyle w:val="ListParagraph"/>
        <w:numPr>
          <w:ilvl w:val="1"/>
          <w:numId w:val="23"/>
        </w:numPr>
        <w:spacing w:before="120" w:after="120" w:line="360" w:lineRule="auto"/>
        <w:ind w:right="544"/>
        <w:jc w:val="both"/>
        <w:rPr>
          <w:rFonts w:cs="Arial"/>
          <w:sz w:val="20"/>
          <w:szCs w:val="22"/>
        </w:rPr>
      </w:pPr>
      <w:r w:rsidRPr="008D66F3">
        <w:rPr>
          <w:rFonts w:cs="Arial"/>
          <w:sz w:val="20"/>
          <w:szCs w:val="22"/>
        </w:rPr>
        <w:t>Dissemination of information in the institution through e-kiosks</w:t>
      </w:r>
    </w:p>
    <w:p w14:paraId="0C4EDEE4" w14:textId="77777777" w:rsidR="008D66F3" w:rsidRDefault="008D66F3" w:rsidP="008D66F3">
      <w:pPr>
        <w:pStyle w:val="ListParagraph"/>
        <w:numPr>
          <w:ilvl w:val="1"/>
          <w:numId w:val="23"/>
        </w:numPr>
        <w:spacing w:before="120" w:after="120" w:line="360" w:lineRule="auto"/>
        <w:ind w:right="544"/>
        <w:jc w:val="both"/>
        <w:rPr>
          <w:rFonts w:cs="Arial"/>
          <w:sz w:val="20"/>
          <w:szCs w:val="22"/>
        </w:rPr>
      </w:pPr>
      <w:r w:rsidRPr="008D66F3">
        <w:rPr>
          <w:rFonts w:cs="Arial"/>
          <w:sz w:val="20"/>
          <w:szCs w:val="22"/>
        </w:rPr>
        <w:lastRenderedPageBreak/>
        <w:t>Usage of e-media by students to apply for university examinations</w:t>
      </w:r>
    </w:p>
    <w:p w14:paraId="2AF841EB" w14:textId="77777777" w:rsidR="008D66F3" w:rsidRDefault="008D66F3" w:rsidP="008D66F3">
      <w:pPr>
        <w:pStyle w:val="ListParagraph"/>
        <w:numPr>
          <w:ilvl w:val="1"/>
          <w:numId w:val="23"/>
        </w:numPr>
        <w:spacing w:before="120" w:after="120" w:line="360" w:lineRule="auto"/>
        <w:ind w:right="544"/>
        <w:jc w:val="both"/>
        <w:rPr>
          <w:rFonts w:cs="Arial"/>
          <w:sz w:val="20"/>
          <w:szCs w:val="22"/>
        </w:rPr>
      </w:pPr>
      <w:r w:rsidRPr="008D66F3">
        <w:rPr>
          <w:rFonts w:cs="Arial"/>
          <w:sz w:val="20"/>
          <w:szCs w:val="22"/>
        </w:rPr>
        <w:t>Usage of e-media for the processing and display of results of students</w:t>
      </w:r>
    </w:p>
    <w:p w14:paraId="61B76E9D" w14:textId="6945847B" w:rsidR="008D66F3" w:rsidRPr="008D66F3" w:rsidRDefault="008D66F3" w:rsidP="008D66F3">
      <w:pPr>
        <w:pStyle w:val="ListParagraph"/>
        <w:numPr>
          <w:ilvl w:val="1"/>
          <w:numId w:val="23"/>
        </w:numPr>
        <w:spacing w:before="120" w:after="120" w:line="360" w:lineRule="auto"/>
        <w:ind w:right="544"/>
        <w:jc w:val="both"/>
        <w:rPr>
          <w:rFonts w:cs="Arial"/>
          <w:sz w:val="20"/>
          <w:szCs w:val="22"/>
        </w:rPr>
      </w:pPr>
      <w:r w:rsidRPr="008D66F3">
        <w:rPr>
          <w:rFonts w:cs="Arial"/>
          <w:sz w:val="20"/>
          <w:szCs w:val="22"/>
        </w:rPr>
        <w:t>Facility for students to make fee payments electronically</w:t>
      </w:r>
    </w:p>
    <w:p w14:paraId="3B2E1482" w14:textId="0FFAC177" w:rsidR="009970C2" w:rsidRPr="00260357" w:rsidRDefault="009970C2" w:rsidP="009970C2">
      <w:pPr>
        <w:pStyle w:val="PlainText"/>
        <w:spacing w:line="360" w:lineRule="auto"/>
        <w:ind w:left="360" w:right="686"/>
        <w:jc w:val="both"/>
        <w:rPr>
          <w:rFonts w:ascii="Arial" w:hAnsi="Arial" w:cs="Arial"/>
          <w:szCs w:val="22"/>
        </w:rPr>
      </w:pPr>
      <w:r w:rsidRPr="00AD167C">
        <w:rPr>
          <w:rFonts w:ascii="Arial" w:hAnsi="Arial" w:cs="Arial"/>
          <w:szCs w:val="22"/>
        </w:rPr>
        <w:t xml:space="preserve">The </w:t>
      </w:r>
      <w:r>
        <w:rPr>
          <w:rFonts w:ascii="Arial" w:hAnsi="Arial" w:cs="Arial"/>
          <w:szCs w:val="22"/>
        </w:rPr>
        <w:t xml:space="preserve">course delivery </w:t>
      </w:r>
      <w:r w:rsidRPr="00AD167C">
        <w:rPr>
          <w:rFonts w:ascii="Arial" w:hAnsi="Arial" w:cs="Arial"/>
          <w:szCs w:val="22"/>
        </w:rPr>
        <w:t>methodology is </w:t>
      </w:r>
      <w:r w:rsidRPr="009970C2">
        <w:rPr>
          <w:rFonts w:ascii="Arial" w:hAnsi="Arial" w:cs="Arial"/>
          <w:szCs w:val="22"/>
        </w:rPr>
        <w:t>highly practical and participative</w:t>
      </w:r>
      <w:r w:rsidRPr="00AD167C">
        <w:rPr>
          <w:rFonts w:ascii="Arial" w:hAnsi="Arial" w:cs="Arial"/>
          <w:szCs w:val="22"/>
        </w:rPr>
        <w:t> with hands-on approach that comprises real-</w:t>
      </w:r>
      <w:r>
        <w:rPr>
          <w:rFonts w:ascii="Arial" w:hAnsi="Arial" w:cs="Arial"/>
          <w:szCs w:val="22"/>
        </w:rPr>
        <w:t>time</w:t>
      </w:r>
      <w:r w:rsidRPr="00AD167C">
        <w:rPr>
          <w:rFonts w:ascii="Arial" w:hAnsi="Arial" w:cs="Arial"/>
          <w:szCs w:val="22"/>
        </w:rPr>
        <w:t xml:space="preserve"> examples, case studies examination and simulations. We embrace collaboratively working methods that foster mutual learning and cooperation among participants. Our focus is on learning in an interactive and international environment knowledge applicable to the real contexts and/or in the classroom. The pedagogical methods that we use are based upon </w:t>
      </w:r>
      <w:r w:rsidRPr="009970C2">
        <w:rPr>
          <w:rFonts w:ascii="Arial" w:hAnsi="Arial" w:cs="Arial"/>
          <w:szCs w:val="22"/>
        </w:rPr>
        <w:t>experiential training</w:t>
      </w:r>
      <w:r w:rsidRPr="00AD167C">
        <w:rPr>
          <w:rFonts w:ascii="Arial" w:hAnsi="Arial" w:cs="Arial"/>
          <w:szCs w:val="22"/>
        </w:rPr>
        <w:t xml:space="preserve">, group and peer activities, learning-by-doing and best practices’ exchange. They include </w:t>
      </w:r>
      <w:r>
        <w:rPr>
          <w:rFonts w:ascii="Arial" w:hAnsi="Arial" w:cs="Arial"/>
          <w:szCs w:val="22"/>
        </w:rPr>
        <w:t xml:space="preserve">virtual tour to the IT tools administration in educational institutions </w:t>
      </w:r>
      <w:r w:rsidRPr="00AD167C">
        <w:rPr>
          <w:rFonts w:ascii="Arial" w:hAnsi="Arial" w:cs="Arial"/>
          <w:szCs w:val="22"/>
        </w:rPr>
        <w:t>allowing the participants to better understand the local education system as well as exchange ideas and contacts.</w:t>
      </w:r>
      <w:r>
        <w:rPr>
          <w:rFonts w:ascii="Arial" w:hAnsi="Arial" w:cs="Arial"/>
          <w:szCs w:val="22"/>
        </w:rPr>
        <w:t xml:space="preserve"> W</w:t>
      </w:r>
      <w:r w:rsidRPr="00AD167C">
        <w:rPr>
          <w:rFonts w:ascii="Arial" w:hAnsi="Arial" w:cs="Arial"/>
          <w:szCs w:val="22"/>
        </w:rPr>
        <w:t>e</w:t>
      </w:r>
      <w:r>
        <w:rPr>
          <w:rFonts w:ascii="Arial" w:hAnsi="Arial" w:cs="Arial"/>
          <w:szCs w:val="22"/>
        </w:rPr>
        <w:t xml:space="preserve"> will be creating social media group (</w:t>
      </w:r>
      <w:proofErr w:type="spellStart"/>
      <w:r>
        <w:rPr>
          <w:rFonts w:ascii="Arial" w:hAnsi="Arial" w:cs="Arial"/>
          <w:szCs w:val="22"/>
        </w:rPr>
        <w:t>Whatsapp</w:t>
      </w:r>
      <w:proofErr w:type="spellEnd"/>
      <w:r>
        <w:rPr>
          <w:rFonts w:ascii="Arial" w:hAnsi="Arial" w:cs="Arial"/>
          <w:szCs w:val="22"/>
        </w:rPr>
        <w:t xml:space="preserve"> / Telegram) to promote peer to peer learning and </w:t>
      </w:r>
      <w:r w:rsidR="00BD5D03">
        <w:rPr>
          <w:rFonts w:ascii="Arial" w:hAnsi="Arial" w:cs="Arial"/>
          <w:szCs w:val="22"/>
        </w:rPr>
        <w:t xml:space="preserve">handholding with the coordinators and resource persons. </w:t>
      </w:r>
    </w:p>
    <w:p w14:paraId="5257A714" w14:textId="3F625A46" w:rsidR="009970C2" w:rsidRDefault="009970C2" w:rsidP="00DA7684">
      <w:pPr>
        <w:spacing w:before="120" w:after="120" w:line="360" w:lineRule="auto"/>
        <w:ind w:left="360" w:right="544"/>
        <w:jc w:val="both"/>
        <w:rPr>
          <w:rFonts w:cs="Arial"/>
          <w:sz w:val="20"/>
          <w:szCs w:val="22"/>
        </w:rPr>
      </w:pPr>
    </w:p>
    <w:p w14:paraId="19BFA1FD" w14:textId="3462DA68" w:rsidR="009970C2" w:rsidRDefault="009970C2" w:rsidP="00DA7684">
      <w:pPr>
        <w:spacing w:before="120" w:after="120" w:line="360" w:lineRule="auto"/>
        <w:ind w:left="360" w:right="544"/>
        <w:jc w:val="both"/>
        <w:rPr>
          <w:rFonts w:cs="Arial"/>
          <w:sz w:val="20"/>
          <w:szCs w:val="22"/>
        </w:rPr>
      </w:pPr>
    </w:p>
    <w:p w14:paraId="4F61A3B8" w14:textId="77777777" w:rsidR="009970C2" w:rsidRDefault="009970C2" w:rsidP="00DA7684">
      <w:pPr>
        <w:spacing w:before="120" w:after="120" w:line="360" w:lineRule="auto"/>
        <w:ind w:left="360" w:right="544"/>
        <w:jc w:val="both"/>
        <w:rPr>
          <w:rFonts w:cs="Arial"/>
          <w:sz w:val="20"/>
          <w:szCs w:val="22"/>
        </w:rPr>
      </w:pPr>
    </w:p>
    <w:p w14:paraId="51AEA7A9" w14:textId="77777777" w:rsidR="009970C2" w:rsidRDefault="009970C2" w:rsidP="00DA7684">
      <w:pPr>
        <w:spacing w:before="120" w:after="120" w:line="360" w:lineRule="auto"/>
        <w:ind w:left="360" w:right="544"/>
        <w:jc w:val="both"/>
        <w:rPr>
          <w:rFonts w:cs="Arial"/>
          <w:sz w:val="20"/>
          <w:szCs w:val="22"/>
        </w:rPr>
      </w:pPr>
    </w:p>
    <w:sectPr w:rsidR="009970C2" w:rsidSect="00BA70B6">
      <w:footerReference w:type="default" r:id="rId8"/>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2C1CF" w14:textId="77777777" w:rsidR="00E76274" w:rsidRDefault="00E76274" w:rsidP="0048058A">
      <w:r>
        <w:separator/>
      </w:r>
    </w:p>
  </w:endnote>
  <w:endnote w:type="continuationSeparator" w:id="0">
    <w:p w14:paraId="769EFE69" w14:textId="77777777" w:rsidR="00E76274" w:rsidRDefault="00E76274" w:rsidP="00480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23110"/>
      <w:docPartObj>
        <w:docPartGallery w:val="Page Numbers (Bottom of Page)"/>
        <w:docPartUnique/>
      </w:docPartObj>
    </w:sdtPr>
    <w:sdtEndPr/>
    <w:sdtContent>
      <w:sdt>
        <w:sdtPr>
          <w:id w:val="565050523"/>
          <w:docPartObj>
            <w:docPartGallery w:val="Page Numbers (Top of Page)"/>
            <w:docPartUnique/>
          </w:docPartObj>
        </w:sdtPr>
        <w:sdtEndPr/>
        <w:sdtContent>
          <w:p w14:paraId="5FBCD891" w14:textId="2AED5EAB" w:rsidR="0048058A" w:rsidRDefault="0048058A">
            <w:pPr>
              <w:pStyle w:val="Footer"/>
              <w:jc w:val="right"/>
            </w:pPr>
            <w:r>
              <w:t xml:space="preserve">Page </w:t>
            </w:r>
            <w:r w:rsidR="00882846">
              <w:rPr>
                <w:b/>
                <w:szCs w:val="24"/>
              </w:rPr>
              <w:fldChar w:fldCharType="begin"/>
            </w:r>
            <w:r>
              <w:rPr>
                <w:b/>
              </w:rPr>
              <w:instrText xml:space="preserve"> PAGE </w:instrText>
            </w:r>
            <w:r w:rsidR="00882846">
              <w:rPr>
                <w:b/>
                <w:szCs w:val="24"/>
              </w:rPr>
              <w:fldChar w:fldCharType="separate"/>
            </w:r>
            <w:r w:rsidR="009D791E">
              <w:rPr>
                <w:b/>
                <w:noProof/>
              </w:rPr>
              <w:t>4</w:t>
            </w:r>
            <w:r w:rsidR="00882846">
              <w:rPr>
                <w:b/>
                <w:szCs w:val="24"/>
              </w:rPr>
              <w:fldChar w:fldCharType="end"/>
            </w:r>
            <w:r>
              <w:t xml:space="preserve"> of </w:t>
            </w:r>
            <w:r w:rsidR="00882846">
              <w:rPr>
                <w:b/>
                <w:szCs w:val="24"/>
              </w:rPr>
              <w:fldChar w:fldCharType="begin"/>
            </w:r>
            <w:r>
              <w:rPr>
                <w:b/>
              </w:rPr>
              <w:instrText xml:space="preserve"> NUMPAGES  </w:instrText>
            </w:r>
            <w:r w:rsidR="00882846">
              <w:rPr>
                <w:b/>
                <w:szCs w:val="24"/>
              </w:rPr>
              <w:fldChar w:fldCharType="separate"/>
            </w:r>
            <w:r w:rsidR="009D791E">
              <w:rPr>
                <w:b/>
                <w:noProof/>
              </w:rPr>
              <w:t>4</w:t>
            </w:r>
            <w:r w:rsidR="00882846">
              <w:rPr>
                <w:b/>
                <w:szCs w:val="24"/>
              </w:rPr>
              <w:fldChar w:fldCharType="end"/>
            </w:r>
          </w:p>
        </w:sdtContent>
      </w:sdt>
    </w:sdtContent>
  </w:sdt>
  <w:p w14:paraId="6ACD0E50" w14:textId="77777777" w:rsidR="0048058A" w:rsidRDefault="0048058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3FEE9A" w14:textId="77777777" w:rsidR="00E76274" w:rsidRDefault="00E76274" w:rsidP="0048058A">
      <w:r>
        <w:separator/>
      </w:r>
    </w:p>
  </w:footnote>
  <w:footnote w:type="continuationSeparator" w:id="0">
    <w:p w14:paraId="49628951" w14:textId="77777777" w:rsidR="00E76274" w:rsidRDefault="00E76274" w:rsidP="0048058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43265"/>
    <w:multiLevelType w:val="hybridMultilevel"/>
    <w:tmpl w:val="6DB67F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410E48"/>
    <w:multiLevelType w:val="hybridMultilevel"/>
    <w:tmpl w:val="05CA5B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923202"/>
    <w:multiLevelType w:val="hybridMultilevel"/>
    <w:tmpl w:val="7CE265B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553374E"/>
    <w:multiLevelType w:val="hybridMultilevel"/>
    <w:tmpl w:val="DC8469CE"/>
    <w:lvl w:ilvl="0" w:tplc="40090001">
      <w:start w:val="1"/>
      <w:numFmt w:val="bullet"/>
      <w:lvlText w:val=""/>
      <w:lvlJc w:val="left"/>
      <w:pPr>
        <w:ind w:left="1344" w:hanging="360"/>
      </w:pPr>
      <w:rPr>
        <w:rFonts w:ascii="Symbol" w:hAnsi="Symbol" w:hint="default"/>
      </w:rPr>
    </w:lvl>
    <w:lvl w:ilvl="1" w:tplc="40090003" w:tentative="1">
      <w:start w:val="1"/>
      <w:numFmt w:val="bullet"/>
      <w:lvlText w:val="o"/>
      <w:lvlJc w:val="left"/>
      <w:pPr>
        <w:ind w:left="2064" w:hanging="360"/>
      </w:pPr>
      <w:rPr>
        <w:rFonts w:ascii="Courier New" w:hAnsi="Courier New" w:cs="Courier New" w:hint="default"/>
      </w:rPr>
    </w:lvl>
    <w:lvl w:ilvl="2" w:tplc="40090005" w:tentative="1">
      <w:start w:val="1"/>
      <w:numFmt w:val="bullet"/>
      <w:lvlText w:val=""/>
      <w:lvlJc w:val="left"/>
      <w:pPr>
        <w:ind w:left="2784" w:hanging="360"/>
      </w:pPr>
      <w:rPr>
        <w:rFonts w:ascii="Wingdings" w:hAnsi="Wingdings" w:hint="default"/>
      </w:rPr>
    </w:lvl>
    <w:lvl w:ilvl="3" w:tplc="40090001" w:tentative="1">
      <w:start w:val="1"/>
      <w:numFmt w:val="bullet"/>
      <w:lvlText w:val=""/>
      <w:lvlJc w:val="left"/>
      <w:pPr>
        <w:ind w:left="3504" w:hanging="360"/>
      </w:pPr>
      <w:rPr>
        <w:rFonts w:ascii="Symbol" w:hAnsi="Symbol" w:hint="default"/>
      </w:rPr>
    </w:lvl>
    <w:lvl w:ilvl="4" w:tplc="40090003" w:tentative="1">
      <w:start w:val="1"/>
      <w:numFmt w:val="bullet"/>
      <w:lvlText w:val="o"/>
      <w:lvlJc w:val="left"/>
      <w:pPr>
        <w:ind w:left="4224" w:hanging="360"/>
      </w:pPr>
      <w:rPr>
        <w:rFonts w:ascii="Courier New" w:hAnsi="Courier New" w:cs="Courier New" w:hint="default"/>
      </w:rPr>
    </w:lvl>
    <w:lvl w:ilvl="5" w:tplc="40090005" w:tentative="1">
      <w:start w:val="1"/>
      <w:numFmt w:val="bullet"/>
      <w:lvlText w:val=""/>
      <w:lvlJc w:val="left"/>
      <w:pPr>
        <w:ind w:left="4944" w:hanging="360"/>
      </w:pPr>
      <w:rPr>
        <w:rFonts w:ascii="Wingdings" w:hAnsi="Wingdings" w:hint="default"/>
      </w:rPr>
    </w:lvl>
    <w:lvl w:ilvl="6" w:tplc="40090001" w:tentative="1">
      <w:start w:val="1"/>
      <w:numFmt w:val="bullet"/>
      <w:lvlText w:val=""/>
      <w:lvlJc w:val="left"/>
      <w:pPr>
        <w:ind w:left="5664" w:hanging="360"/>
      </w:pPr>
      <w:rPr>
        <w:rFonts w:ascii="Symbol" w:hAnsi="Symbol" w:hint="default"/>
      </w:rPr>
    </w:lvl>
    <w:lvl w:ilvl="7" w:tplc="40090003" w:tentative="1">
      <w:start w:val="1"/>
      <w:numFmt w:val="bullet"/>
      <w:lvlText w:val="o"/>
      <w:lvlJc w:val="left"/>
      <w:pPr>
        <w:ind w:left="6384" w:hanging="360"/>
      </w:pPr>
      <w:rPr>
        <w:rFonts w:ascii="Courier New" w:hAnsi="Courier New" w:cs="Courier New" w:hint="default"/>
      </w:rPr>
    </w:lvl>
    <w:lvl w:ilvl="8" w:tplc="40090005" w:tentative="1">
      <w:start w:val="1"/>
      <w:numFmt w:val="bullet"/>
      <w:lvlText w:val=""/>
      <w:lvlJc w:val="left"/>
      <w:pPr>
        <w:ind w:left="7104" w:hanging="360"/>
      </w:pPr>
      <w:rPr>
        <w:rFonts w:ascii="Wingdings" w:hAnsi="Wingdings" w:hint="default"/>
      </w:rPr>
    </w:lvl>
  </w:abstractNum>
  <w:abstractNum w:abstractNumId="4" w15:restartNumberingAfterBreak="0">
    <w:nsid w:val="1B857FD3"/>
    <w:multiLevelType w:val="multilevel"/>
    <w:tmpl w:val="4432B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AE409C"/>
    <w:multiLevelType w:val="hybridMultilevel"/>
    <w:tmpl w:val="E3561398"/>
    <w:lvl w:ilvl="0" w:tplc="40090001">
      <w:start w:val="1"/>
      <w:numFmt w:val="bullet"/>
      <w:lvlText w:val=""/>
      <w:lvlJc w:val="left"/>
      <w:pPr>
        <w:ind w:left="1080" w:hanging="360"/>
      </w:pPr>
      <w:rPr>
        <w:rFonts w:ascii="Symbol" w:hAnsi="Symbol" w:hint="default"/>
      </w:rPr>
    </w:lvl>
    <w:lvl w:ilvl="1" w:tplc="40090003">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 w15:restartNumberingAfterBreak="0">
    <w:nsid w:val="27BD48BD"/>
    <w:multiLevelType w:val="singleLevel"/>
    <w:tmpl w:val="04090001"/>
    <w:lvl w:ilvl="0">
      <w:start w:val="2"/>
      <w:numFmt w:val="bullet"/>
      <w:lvlText w:val=""/>
      <w:lvlJc w:val="left"/>
      <w:pPr>
        <w:tabs>
          <w:tab w:val="num" w:pos="360"/>
        </w:tabs>
        <w:ind w:left="360" w:hanging="360"/>
      </w:pPr>
      <w:rPr>
        <w:rFonts w:ascii="Symbol" w:hAnsi="Symbol" w:hint="default"/>
      </w:rPr>
    </w:lvl>
  </w:abstractNum>
  <w:abstractNum w:abstractNumId="7" w15:restartNumberingAfterBreak="0">
    <w:nsid w:val="31D57219"/>
    <w:multiLevelType w:val="hybridMultilevel"/>
    <w:tmpl w:val="1102E9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A4777FD"/>
    <w:multiLevelType w:val="hybridMultilevel"/>
    <w:tmpl w:val="F0FEFC4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49370C"/>
    <w:multiLevelType w:val="hybridMultilevel"/>
    <w:tmpl w:val="EBEAF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AA055D1"/>
    <w:multiLevelType w:val="hybridMultilevel"/>
    <w:tmpl w:val="D56071CE"/>
    <w:lvl w:ilvl="0" w:tplc="CD0A957C">
      <w:numFmt w:val="bullet"/>
      <w:lvlText w:val="-"/>
      <w:lvlJc w:val="left"/>
      <w:pPr>
        <w:ind w:left="1344" w:hanging="360"/>
      </w:pPr>
      <w:rPr>
        <w:rFonts w:ascii="Arial" w:eastAsia="Times New Roman" w:hAnsi="Arial" w:cs="Arial" w:hint="default"/>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11" w15:restartNumberingAfterBreak="0">
    <w:nsid w:val="3DAA6187"/>
    <w:multiLevelType w:val="multilevel"/>
    <w:tmpl w:val="8C3A0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351C94"/>
    <w:multiLevelType w:val="hybridMultilevel"/>
    <w:tmpl w:val="09880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16465BF"/>
    <w:multiLevelType w:val="hybridMultilevel"/>
    <w:tmpl w:val="8CB6950C"/>
    <w:lvl w:ilvl="0" w:tplc="91F878C6">
      <w:start w:val="1"/>
      <w:numFmt w:val="decimal"/>
      <w:lvlText w:val="%1."/>
      <w:lvlJc w:val="left"/>
      <w:pPr>
        <w:ind w:left="360" w:hanging="360"/>
      </w:pPr>
      <w:rPr>
        <w:rFonts w:ascii="Arial Narrow" w:hAnsi="Arial Narrow" w:hint="default"/>
        <w:b/>
        <w:color w:val="C0000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1B571AF"/>
    <w:multiLevelType w:val="multilevel"/>
    <w:tmpl w:val="0D34F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BB6BAC"/>
    <w:multiLevelType w:val="hybridMultilevel"/>
    <w:tmpl w:val="93467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BE0875"/>
    <w:multiLevelType w:val="hybridMultilevel"/>
    <w:tmpl w:val="426EC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F634F94"/>
    <w:multiLevelType w:val="hybridMultilevel"/>
    <w:tmpl w:val="EEFA8200"/>
    <w:lvl w:ilvl="0" w:tplc="CD0A957C">
      <w:numFmt w:val="bullet"/>
      <w:lvlText w:val="-"/>
      <w:lvlJc w:val="left"/>
      <w:pPr>
        <w:tabs>
          <w:tab w:val="num" w:pos="1815"/>
        </w:tabs>
        <w:ind w:left="1815" w:hanging="375"/>
      </w:pPr>
      <w:rPr>
        <w:rFonts w:ascii="Arial" w:eastAsia="Times New Roman" w:hAnsi="Arial" w:cs="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66481A2B"/>
    <w:multiLevelType w:val="hybridMultilevel"/>
    <w:tmpl w:val="EC6EE264"/>
    <w:lvl w:ilvl="0" w:tplc="04090001">
      <w:start w:val="1"/>
      <w:numFmt w:val="bullet"/>
      <w:lvlText w:val=""/>
      <w:lvlJc w:val="left"/>
      <w:pPr>
        <w:ind w:left="720" w:hanging="360"/>
      </w:pPr>
      <w:rPr>
        <w:rFonts w:ascii="Symbol" w:hAnsi="Symbol" w:hint="default"/>
      </w:rPr>
    </w:lvl>
    <w:lvl w:ilvl="1" w:tplc="93662526">
      <w:numFmt w:val="bullet"/>
      <w:lvlText w:val="•"/>
      <w:lvlJc w:val="left"/>
      <w:pPr>
        <w:ind w:left="1440" w:hanging="360"/>
      </w:pPr>
      <w:rPr>
        <w:rFonts w:ascii="SymbolMT" w:eastAsiaTheme="minorHAnsi" w:hAnsi="SymbolMT" w:cs="SymbolMT" w:hint="default"/>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EB07FB"/>
    <w:multiLevelType w:val="hybridMultilevel"/>
    <w:tmpl w:val="0B2C083E"/>
    <w:lvl w:ilvl="0" w:tplc="2D4AB69C">
      <w:start w:val="1"/>
      <w:numFmt w:val="decimal"/>
      <w:lvlText w:val="%1."/>
      <w:lvlJc w:val="left"/>
      <w:pPr>
        <w:tabs>
          <w:tab w:val="num" w:pos="615"/>
        </w:tabs>
        <w:ind w:left="615" w:hanging="360"/>
      </w:pPr>
      <w:rPr>
        <w:rFonts w:hint="default"/>
      </w:rPr>
    </w:lvl>
    <w:lvl w:ilvl="1" w:tplc="AE687696">
      <w:start w:val="1"/>
      <w:numFmt w:val="lowerLetter"/>
      <w:lvlText w:val="%2)"/>
      <w:lvlJc w:val="left"/>
      <w:pPr>
        <w:tabs>
          <w:tab w:val="num" w:pos="1335"/>
        </w:tabs>
        <w:ind w:left="1335" w:hanging="360"/>
      </w:pPr>
      <w:rPr>
        <w:rFonts w:hint="default"/>
        <w:i w:val="0"/>
      </w:r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20" w15:restartNumberingAfterBreak="0">
    <w:nsid w:val="6B1B4A03"/>
    <w:multiLevelType w:val="hybridMultilevel"/>
    <w:tmpl w:val="193C8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9952482C">
      <w:numFmt w:val="bullet"/>
      <w:lvlText w:val="•"/>
      <w:lvlJc w:val="left"/>
      <w:pPr>
        <w:ind w:left="2160" w:hanging="360"/>
      </w:pPr>
      <w:rPr>
        <w:rFonts w:ascii="Arial Narrow" w:eastAsia="Franklin Gothic Book" w:hAnsi="Arial Narrow" w:cs="SymbolM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AE41E8"/>
    <w:multiLevelType w:val="hybridMultilevel"/>
    <w:tmpl w:val="C840CFB6"/>
    <w:lvl w:ilvl="0" w:tplc="0E367610">
      <w:numFmt w:val="bullet"/>
      <w:lvlText w:val="•"/>
      <w:lvlJc w:val="left"/>
      <w:pPr>
        <w:ind w:left="360" w:hanging="360"/>
      </w:pPr>
      <w:rPr>
        <w:rFonts w:ascii="Arial Narrow" w:eastAsia="Franklin Gothic Book" w:hAnsi="Arial Narrow" w:cs="SymbolMT" w:hint="default"/>
        <w:sz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C88381B"/>
    <w:multiLevelType w:val="hybridMultilevel"/>
    <w:tmpl w:val="5418A7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7"/>
  </w:num>
  <w:num w:numId="4">
    <w:abstractNumId w:val="15"/>
  </w:num>
  <w:num w:numId="5">
    <w:abstractNumId w:val="2"/>
  </w:num>
  <w:num w:numId="6">
    <w:abstractNumId w:val="9"/>
  </w:num>
  <w:num w:numId="7">
    <w:abstractNumId w:val="13"/>
  </w:num>
  <w:num w:numId="8">
    <w:abstractNumId w:val="20"/>
  </w:num>
  <w:num w:numId="9">
    <w:abstractNumId w:val="21"/>
  </w:num>
  <w:num w:numId="10">
    <w:abstractNumId w:val="18"/>
  </w:num>
  <w:num w:numId="11">
    <w:abstractNumId w:val="1"/>
  </w:num>
  <w:num w:numId="12">
    <w:abstractNumId w:val="16"/>
  </w:num>
  <w:num w:numId="13">
    <w:abstractNumId w:val="3"/>
  </w:num>
  <w:num w:numId="14">
    <w:abstractNumId w:val="10"/>
  </w:num>
  <w:num w:numId="15">
    <w:abstractNumId w:val="19"/>
  </w:num>
  <w:num w:numId="16">
    <w:abstractNumId w:val="0"/>
  </w:num>
  <w:num w:numId="17">
    <w:abstractNumId w:val="22"/>
  </w:num>
  <w:num w:numId="18">
    <w:abstractNumId w:val="12"/>
  </w:num>
  <w:num w:numId="19">
    <w:abstractNumId w:val="11"/>
  </w:num>
  <w:num w:numId="20">
    <w:abstractNumId w:val="4"/>
  </w:num>
  <w:num w:numId="21">
    <w:abstractNumId w:val="14"/>
  </w:num>
  <w:num w:numId="22">
    <w:abstractNumId w:val="7"/>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0B6"/>
    <w:rsid w:val="000243C6"/>
    <w:rsid w:val="000274F9"/>
    <w:rsid w:val="0003073B"/>
    <w:rsid w:val="00047D0C"/>
    <w:rsid w:val="00055BBB"/>
    <w:rsid w:val="000623E0"/>
    <w:rsid w:val="000925A0"/>
    <w:rsid w:val="000B1954"/>
    <w:rsid w:val="000D1488"/>
    <w:rsid w:val="000D7FA7"/>
    <w:rsid w:val="0011074B"/>
    <w:rsid w:val="00134DE7"/>
    <w:rsid w:val="001354C9"/>
    <w:rsid w:val="00136785"/>
    <w:rsid w:val="00140105"/>
    <w:rsid w:val="00155458"/>
    <w:rsid w:val="00157A4C"/>
    <w:rsid w:val="00165AC9"/>
    <w:rsid w:val="001B1143"/>
    <w:rsid w:val="001D346E"/>
    <w:rsid w:val="001D61C0"/>
    <w:rsid w:val="001F0225"/>
    <w:rsid w:val="001F3AAB"/>
    <w:rsid w:val="002267E1"/>
    <w:rsid w:val="00233FFC"/>
    <w:rsid w:val="002560B0"/>
    <w:rsid w:val="00257C45"/>
    <w:rsid w:val="00260357"/>
    <w:rsid w:val="00290916"/>
    <w:rsid w:val="002D6170"/>
    <w:rsid w:val="0032124B"/>
    <w:rsid w:val="00323C56"/>
    <w:rsid w:val="00327607"/>
    <w:rsid w:val="00353DB5"/>
    <w:rsid w:val="00356A11"/>
    <w:rsid w:val="00362690"/>
    <w:rsid w:val="00370722"/>
    <w:rsid w:val="003A5661"/>
    <w:rsid w:val="003D05F3"/>
    <w:rsid w:val="0041143F"/>
    <w:rsid w:val="00421DCB"/>
    <w:rsid w:val="00437227"/>
    <w:rsid w:val="004469D3"/>
    <w:rsid w:val="00454D34"/>
    <w:rsid w:val="00454D63"/>
    <w:rsid w:val="00456C08"/>
    <w:rsid w:val="0048058A"/>
    <w:rsid w:val="00486D86"/>
    <w:rsid w:val="004877CD"/>
    <w:rsid w:val="004A144F"/>
    <w:rsid w:val="004C4392"/>
    <w:rsid w:val="004D1262"/>
    <w:rsid w:val="004E414B"/>
    <w:rsid w:val="004E67FB"/>
    <w:rsid w:val="004F4D14"/>
    <w:rsid w:val="00507291"/>
    <w:rsid w:val="00512EDD"/>
    <w:rsid w:val="005239D9"/>
    <w:rsid w:val="005500D1"/>
    <w:rsid w:val="00554556"/>
    <w:rsid w:val="00561FBB"/>
    <w:rsid w:val="0056204B"/>
    <w:rsid w:val="00576402"/>
    <w:rsid w:val="005B2CD6"/>
    <w:rsid w:val="005B4E8D"/>
    <w:rsid w:val="005C23B1"/>
    <w:rsid w:val="005D762F"/>
    <w:rsid w:val="005E264D"/>
    <w:rsid w:val="005E4B09"/>
    <w:rsid w:val="005F54A2"/>
    <w:rsid w:val="00611EB2"/>
    <w:rsid w:val="00642B3E"/>
    <w:rsid w:val="00657711"/>
    <w:rsid w:val="0069324A"/>
    <w:rsid w:val="006B6268"/>
    <w:rsid w:val="006C2780"/>
    <w:rsid w:val="006C48EE"/>
    <w:rsid w:val="006E01C6"/>
    <w:rsid w:val="006E0FE1"/>
    <w:rsid w:val="006E2054"/>
    <w:rsid w:val="006F7909"/>
    <w:rsid w:val="00711292"/>
    <w:rsid w:val="007573E8"/>
    <w:rsid w:val="007600C3"/>
    <w:rsid w:val="00763FF9"/>
    <w:rsid w:val="00767E57"/>
    <w:rsid w:val="0077131F"/>
    <w:rsid w:val="0077733C"/>
    <w:rsid w:val="007A0055"/>
    <w:rsid w:val="007A0BFB"/>
    <w:rsid w:val="007A195A"/>
    <w:rsid w:val="007C6998"/>
    <w:rsid w:val="007E65B9"/>
    <w:rsid w:val="0080434D"/>
    <w:rsid w:val="00811E9C"/>
    <w:rsid w:val="0083080E"/>
    <w:rsid w:val="00831B06"/>
    <w:rsid w:val="00860331"/>
    <w:rsid w:val="008626EE"/>
    <w:rsid w:val="00872071"/>
    <w:rsid w:val="00882846"/>
    <w:rsid w:val="00891680"/>
    <w:rsid w:val="008A7A6D"/>
    <w:rsid w:val="008B58CA"/>
    <w:rsid w:val="008B5FD2"/>
    <w:rsid w:val="008C51A9"/>
    <w:rsid w:val="008D1505"/>
    <w:rsid w:val="008D6652"/>
    <w:rsid w:val="008D66F3"/>
    <w:rsid w:val="008E7864"/>
    <w:rsid w:val="0092553E"/>
    <w:rsid w:val="009511FE"/>
    <w:rsid w:val="00980754"/>
    <w:rsid w:val="009970C2"/>
    <w:rsid w:val="009A3660"/>
    <w:rsid w:val="009B0C19"/>
    <w:rsid w:val="009D791E"/>
    <w:rsid w:val="00A15E61"/>
    <w:rsid w:val="00A2673E"/>
    <w:rsid w:val="00A434DA"/>
    <w:rsid w:val="00A452E1"/>
    <w:rsid w:val="00A461B6"/>
    <w:rsid w:val="00A51B7A"/>
    <w:rsid w:val="00A54820"/>
    <w:rsid w:val="00A57543"/>
    <w:rsid w:val="00AA5422"/>
    <w:rsid w:val="00AD167C"/>
    <w:rsid w:val="00AE500F"/>
    <w:rsid w:val="00AF682C"/>
    <w:rsid w:val="00AF7AE5"/>
    <w:rsid w:val="00B04557"/>
    <w:rsid w:val="00B33ACC"/>
    <w:rsid w:val="00B44FEB"/>
    <w:rsid w:val="00B72776"/>
    <w:rsid w:val="00B868F3"/>
    <w:rsid w:val="00BA70B6"/>
    <w:rsid w:val="00BC3788"/>
    <w:rsid w:val="00BD5D03"/>
    <w:rsid w:val="00BF4A44"/>
    <w:rsid w:val="00C26DC9"/>
    <w:rsid w:val="00D040F5"/>
    <w:rsid w:val="00D05B5F"/>
    <w:rsid w:val="00D164F3"/>
    <w:rsid w:val="00D22C15"/>
    <w:rsid w:val="00D27184"/>
    <w:rsid w:val="00D33BFB"/>
    <w:rsid w:val="00D54D79"/>
    <w:rsid w:val="00D65713"/>
    <w:rsid w:val="00D72610"/>
    <w:rsid w:val="00D80081"/>
    <w:rsid w:val="00D907D8"/>
    <w:rsid w:val="00DA4AFD"/>
    <w:rsid w:val="00DA7684"/>
    <w:rsid w:val="00DB1C9D"/>
    <w:rsid w:val="00DE2562"/>
    <w:rsid w:val="00DF28A6"/>
    <w:rsid w:val="00E05D8F"/>
    <w:rsid w:val="00E211CB"/>
    <w:rsid w:val="00E22EDF"/>
    <w:rsid w:val="00E51488"/>
    <w:rsid w:val="00E56950"/>
    <w:rsid w:val="00E67310"/>
    <w:rsid w:val="00E67E6B"/>
    <w:rsid w:val="00E70073"/>
    <w:rsid w:val="00E76274"/>
    <w:rsid w:val="00EA0D86"/>
    <w:rsid w:val="00EC189E"/>
    <w:rsid w:val="00EE5372"/>
    <w:rsid w:val="00F16C75"/>
    <w:rsid w:val="00F60D52"/>
    <w:rsid w:val="00F83003"/>
    <w:rsid w:val="00FA0D4F"/>
    <w:rsid w:val="00FB4AED"/>
    <w:rsid w:val="00FC4521"/>
    <w:rsid w:val="00FC77C2"/>
    <w:rsid w:val="00FE0C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5A719"/>
  <w15:docId w15:val="{AC442205-B629-414B-A2FE-1A717814C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0B6"/>
    <w:rPr>
      <w:rFonts w:ascii="Arial" w:eastAsia="Times New Roman" w:hAnsi="Arial"/>
      <w:sz w:val="24"/>
    </w:rPr>
  </w:style>
  <w:style w:type="paragraph" w:styleId="Heading1">
    <w:name w:val="heading 1"/>
    <w:basedOn w:val="Normal"/>
    <w:next w:val="Normal"/>
    <w:link w:val="Heading1Char"/>
    <w:qFormat/>
    <w:rsid w:val="00BA70B6"/>
    <w:pPr>
      <w:keepNext/>
      <w:ind w:right="-159"/>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70B6"/>
    <w:rPr>
      <w:rFonts w:ascii="Arial" w:eastAsia="Times New Roman" w:hAnsi="Arial" w:cs="Times New Roman"/>
      <w:b/>
      <w:bCs/>
      <w:sz w:val="24"/>
      <w:szCs w:val="20"/>
    </w:rPr>
  </w:style>
  <w:style w:type="paragraph" w:styleId="PlainText">
    <w:name w:val="Plain Text"/>
    <w:basedOn w:val="Normal"/>
    <w:link w:val="PlainTextChar"/>
    <w:uiPriority w:val="99"/>
    <w:rsid w:val="00BA70B6"/>
    <w:rPr>
      <w:rFonts w:ascii="Courier New" w:hAnsi="Courier New"/>
      <w:sz w:val="20"/>
    </w:rPr>
  </w:style>
  <w:style w:type="character" w:customStyle="1" w:styleId="PlainTextChar">
    <w:name w:val="Plain Text Char"/>
    <w:basedOn w:val="DefaultParagraphFont"/>
    <w:link w:val="PlainText"/>
    <w:uiPriority w:val="99"/>
    <w:rsid w:val="00BA70B6"/>
    <w:rPr>
      <w:rFonts w:ascii="Courier New" w:eastAsia="Times New Roman" w:hAnsi="Courier New" w:cs="Times New Roman"/>
      <w:sz w:val="20"/>
      <w:szCs w:val="20"/>
    </w:rPr>
  </w:style>
  <w:style w:type="paragraph" w:styleId="ListParagraph">
    <w:name w:val="List Paragraph"/>
    <w:basedOn w:val="Normal"/>
    <w:uiPriority w:val="34"/>
    <w:qFormat/>
    <w:rsid w:val="00E22EDF"/>
    <w:pPr>
      <w:ind w:left="720"/>
      <w:contextualSpacing/>
    </w:pPr>
  </w:style>
  <w:style w:type="paragraph" w:styleId="Header">
    <w:name w:val="header"/>
    <w:basedOn w:val="Normal"/>
    <w:link w:val="HeaderChar"/>
    <w:uiPriority w:val="99"/>
    <w:semiHidden/>
    <w:unhideWhenUsed/>
    <w:rsid w:val="0048058A"/>
    <w:pPr>
      <w:tabs>
        <w:tab w:val="center" w:pos="4680"/>
        <w:tab w:val="right" w:pos="9360"/>
      </w:tabs>
    </w:pPr>
  </w:style>
  <w:style w:type="character" w:customStyle="1" w:styleId="HeaderChar">
    <w:name w:val="Header Char"/>
    <w:basedOn w:val="DefaultParagraphFont"/>
    <w:link w:val="Header"/>
    <w:uiPriority w:val="99"/>
    <w:semiHidden/>
    <w:rsid w:val="0048058A"/>
    <w:rPr>
      <w:rFonts w:ascii="Arial" w:eastAsia="Times New Roman" w:hAnsi="Arial"/>
      <w:sz w:val="24"/>
    </w:rPr>
  </w:style>
  <w:style w:type="paragraph" w:styleId="Footer">
    <w:name w:val="footer"/>
    <w:basedOn w:val="Normal"/>
    <w:link w:val="FooterChar"/>
    <w:uiPriority w:val="99"/>
    <w:unhideWhenUsed/>
    <w:rsid w:val="0048058A"/>
    <w:pPr>
      <w:tabs>
        <w:tab w:val="center" w:pos="4680"/>
        <w:tab w:val="right" w:pos="9360"/>
      </w:tabs>
    </w:pPr>
  </w:style>
  <w:style w:type="character" w:customStyle="1" w:styleId="FooterChar">
    <w:name w:val="Footer Char"/>
    <w:basedOn w:val="DefaultParagraphFont"/>
    <w:link w:val="Footer"/>
    <w:uiPriority w:val="99"/>
    <w:rsid w:val="0048058A"/>
    <w:rPr>
      <w:rFonts w:ascii="Arial" w:eastAsia="Times New Roman" w:hAnsi="Arial"/>
      <w:sz w:val="24"/>
    </w:rPr>
  </w:style>
  <w:style w:type="character" w:styleId="Emphasis">
    <w:name w:val="Emphasis"/>
    <w:basedOn w:val="DefaultParagraphFont"/>
    <w:uiPriority w:val="20"/>
    <w:qFormat/>
    <w:rsid w:val="00454D63"/>
    <w:rPr>
      <w:i/>
      <w:iCs/>
    </w:rPr>
  </w:style>
  <w:style w:type="paragraph" w:styleId="NormalWeb">
    <w:name w:val="Normal (Web)"/>
    <w:basedOn w:val="Normal"/>
    <w:uiPriority w:val="99"/>
    <w:semiHidden/>
    <w:unhideWhenUsed/>
    <w:rsid w:val="005B2CD6"/>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3A5661"/>
    <w:rPr>
      <w:b/>
      <w:bCs/>
    </w:rPr>
  </w:style>
  <w:style w:type="paragraph" w:customStyle="1" w:styleId="Default">
    <w:name w:val="Default"/>
    <w:rsid w:val="00260357"/>
    <w:pPr>
      <w:autoSpaceDE w:val="0"/>
      <w:autoSpaceDN w:val="0"/>
      <w:adjustRightInd w:val="0"/>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08557">
      <w:bodyDiv w:val="1"/>
      <w:marLeft w:val="0"/>
      <w:marRight w:val="0"/>
      <w:marTop w:val="0"/>
      <w:marBottom w:val="0"/>
      <w:divBdr>
        <w:top w:val="none" w:sz="0" w:space="0" w:color="auto"/>
        <w:left w:val="none" w:sz="0" w:space="0" w:color="auto"/>
        <w:bottom w:val="none" w:sz="0" w:space="0" w:color="auto"/>
        <w:right w:val="none" w:sz="0" w:space="0" w:color="auto"/>
      </w:divBdr>
    </w:div>
    <w:div w:id="634871657">
      <w:bodyDiv w:val="1"/>
      <w:marLeft w:val="0"/>
      <w:marRight w:val="0"/>
      <w:marTop w:val="0"/>
      <w:marBottom w:val="0"/>
      <w:divBdr>
        <w:top w:val="none" w:sz="0" w:space="0" w:color="auto"/>
        <w:left w:val="none" w:sz="0" w:space="0" w:color="auto"/>
        <w:bottom w:val="none" w:sz="0" w:space="0" w:color="auto"/>
        <w:right w:val="none" w:sz="0" w:space="0" w:color="auto"/>
      </w:divBdr>
    </w:div>
    <w:div w:id="970138057">
      <w:bodyDiv w:val="1"/>
      <w:marLeft w:val="0"/>
      <w:marRight w:val="0"/>
      <w:marTop w:val="0"/>
      <w:marBottom w:val="0"/>
      <w:divBdr>
        <w:top w:val="none" w:sz="0" w:space="0" w:color="auto"/>
        <w:left w:val="none" w:sz="0" w:space="0" w:color="auto"/>
        <w:bottom w:val="none" w:sz="0" w:space="0" w:color="auto"/>
        <w:right w:val="none" w:sz="0" w:space="0" w:color="auto"/>
      </w:divBdr>
    </w:div>
    <w:div w:id="1140417348">
      <w:bodyDiv w:val="1"/>
      <w:marLeft w:val="0"/>
      <w:marRight w:val="0"/>
      <w:marTop w:val="0"/>
      <w:marBottom w:val="0"/>
      <w:divBdr>
        <w:top w:val="none" w:sz="0" w:space="0" w:color="auto"/>
        <w:left w:val="none" w:sz="0" w:space="0" w:color="auto"/>
        <w:bottom w:val="none" w:sz="0" w:space="0" w:color="auto"/>
        <w:right w:val="none" w:sz="0" w:space="0" w:color="auto"/>
      </w:divBdr>
      <w:divsChild>
        <w:div w:id="1276594946">
          <w:marLeft w:val="0"/>
          <w:marRight w:val="0"/>
          <w:marTop w:val="0"/>
          <w:marBottom w:val="0"/>
          <w:divBdr>
            <w:top w:val="none" w:sz="0" w:space="0" w:color="auto"/>
            <w:left w:val="none" w:sz="0" w:space="0" w:color="auto"/>
            <w:bottom w:val="none" w:sz="0" w:space="0" w:color="auto"/>
            <w:right w:val="none" w:sz="0" w:space="0" w:color="auto"/>
          </w:divBdr>
        </w:div>
        <w:div w:id="954674971">
          <w:marLeft w:val="0"/>
          <w:marRight w:val="0"/>
          <w:marTop w:val="0"/>
          <w:marBottom w:val="0"/>
          <w:divBdr>
            <w:top w:val="none" w:sz="0" w:space="0" w:color="auto"/>
            <w:left w:val="none" w:sz="0" w:space="0" w:color="auto"/>
            <w:bottom w:val="none" w:sz="0" w:space="0" w:color="auto"/>
            <w:right w:val="none" w:sz="0" w:space="0" w:color="auto"/>
          </w:divBdr>
        </w:div>
      </w:divsChild>
    </w:div>
    <w:div w:id="1243484912">
      <w:bodyDiv w:val="1"/>
      <w:marLeft w:val="0"/>
      <w:marRight w:val="0"/>
      <w:marTop w:val="0"/>
      <w:marBottom w:val="0"/>
      <w:divBdr>
        <w:top w:val="none" w:sz="0" w:space="0" w:color="auto"/>
        <w:left w:val="none" w:sz="0" w:space="0" w:color="auto"/>
        <w:bottom w:val="none" w:sz="0" w:space="0" w:color="auto"/>
        <w:right w:val="none" w:sz="0" w:space="0" w:color="auto"/>
      </w:divBdr>
    </w:div>
    <w:div w:id="1689405339">
      <w:bodyDiv w:val="1"/>
      <w:marLeft w:val="0"/>
      <w:marRight w:val="0"/>
      <w:marTop w:val="0"/>
      <w:marBottom w:val="0"/>
      <w:divBdr>
        <w:top w:val="none" w:sz="0" w:space="0" w:color="auto"/>
        <w:left w:val="none" w:sz="0" w:space="0" w:color="auto"/>
        <w:bottom w:val="none" w:sz="0" w:space="0" w:color="auto"/>
        <w:right w:val="none" w:sz="0" w:space="0" w:color="auto"/>
      </w:divBdr>
    </w:div>
    <w:div w:id="1707296124">
      <w:bodyDiv w:val="1"/>
      <w:marLeft w:val="0"/>
      <w:marRight w:val="0"/>
      <w:marTop w:val="0"/>
      <w:marBottom w:val="0"/>
      <w:divBdr>
        <w:top w:val="none" w:sz="0" w:space="0" w:color="auto"/>
        <w:left w:val="none" w:sz="0" w:space="0" w:color="auto"/>
        <w:bottom w:val="none" w:sz="0" w:space="0" w:color="auto"/>
        <w:right w:val="none" w:sz="0" w:space="0" w:color="auto"/>
      </w:divBdr>
    </w:div>
    <w:div w:id="1927223773">
      <w:bodyDiv w:val="1"/>
      <w:marLeft w:val="0"/>
      <w:marRight w:val="0"/>
      <w:marTop w:val="0"/>
      <w:marBottom w:val="0"/>
      <w:divBdr>
        <w:top w:val="none" w:sz="0" w:space="0" w:color="auto"/>
        <w:left w:val="none" w:sz="0" w:space="0" w:color="auto"/>
        <w:bottom w:val="none" w:sz="0" w:space="0" w:color="auto"/>
        <w:right w:val="none" w:sz="0" w:space="0" w:color="auto"/>
      </w:divBdr>
    </w:div>
    <w:div w:id="2042700360">
      <w:bodyDiv w:val="1"/>
      <w:marLeft w:val="0"/>
      <w:marRight w:val="0"/>
      <w:marTop w:val="0"/>
      <w:marBottom w:val="0"/>
      <w:divBdr>
        <w:top w:val="none" w:sz="0" w:space="0" w:color="auto"/>
        <w:left w:val="none" w:sz="0" w:space="0" w:color="auto"/>
        <w:bottom w:val="none" w:sz="0" w:space="0" w:color="auto"/>
        <w:right w:val="none" w:sz="0" w:space="0" w:color="auto"/>
      </w:divBdr>
    </w:div>
    <w:div w:id="213767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3A4CB-2FC3-44A8-A9DD-0A05BE9D8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1206</Words>
  <Characters>6877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INDIVIDUAL COURSE DETAILS – 4</vt:lpstr>
    </vt:vector>
  </TitlesOfParts>
  <Company>Hewlett-Packard Company</Company>
  <LinksUpToDate>false</LinksUpToDate>
  <CharactersWithSpaces>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COURSE DETAILS – 4</dc:title>
  <dc:creator>Dr. G. Janardhanan</dc:creator>
  <cp:lastModifiedBy>Hewlett-Packard Company</cp:lastModifiedBy>
  <cp:revision>3</cp:revision>
  <cp:lastPrinted>2019-05-07T11:18:00Z</cp:lastPrinted>
  <dcterms:created xsi:type="dcterms:W3CDTF">2022-02-25T05:11:00Z</dcterms:created>
  <dcterms:modified xsi:type="dcterms:W3CDTF">2022-02-25T05:16:00Z</dcterms:modified>
</cp:coreProperties>
</file>